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BB" w:rsidRPr="006139E9" w:rsidRDefault="00FF3EBB" w:rsidP="00FF3EBB">
      <w:pPr>
        <w:jc w:val="center"/>
        <w:rPr>
          <w:rFonts w:ascii="TH SarabunIT๙" w:hAnsi="TH SarabunIT๙" w:cs="TH SarabunIT๙"/>
        </w:rPr>
      </w:pPr>
      <w:bookmarkStart w:id="0" w:name="_Toc338408559"/>
      <w:bookmarkStart w:id="1" w:name="_Toc340520468"/>
      <w:bookmarkStart w:id="2" w:name="_Toc341794338"/>
    </w:p>
    <w:p w:rsidR="00FF3EBB" w:rsidRPr="006139E9" w:rsidRDefault="00FF3EBB" w:rsidP="00FF3EBB">
      <w:pPr>
        <w:jc w:val="center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inline distT="0" distB="0" distL="0" distR="0">
            <wp:extent cx="1694231" cy="1694231"/>
            <wp:effectExtent l="19050" t="0" r="1219" b="0"/>
            <wp:docPr id="3" name="Picture 1" descr="D:\ตรา อบต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 อบต\scan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279" cy="169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BB" w:rsidRPr="006139E9" w:rsidRDefault="00FF3EBB" w:rsidP="00FF3EBB">
      <w:pPr>
        <w:jc w:val="center"/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  <w:cs/>
        </w:rPr>
      </w:pPr>
    </w:p>
    <w:p w:rsidR="00FF3EBB" w:rsidRDefault="00FF3EBB" w:rsidP="00FF3EB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68463D">
        <w:rPr>
          <w:rFonts w:ascii="TH SarabunIT๙" w:hAnsi="TH SarabunIT๙" w:cs="TH SarabunIT๙"/>
          <w:b/>
          <w:bCs/>
          <w:sz w:val="80"/>
          <w:szCs w:val="80"/>
          <w:cs/>
        </w:rPr>
        <w:t>แผนบริหารความต่อเนื่อง</w:t>
      </w:r>
      <w:r w:rsidRPr="0068463D">
        <w:rPr>
          <w:rFonts w:ascii="TH SarabunIT๙" w:hAnsi="TH SarabunIT๙" w:cs="TH SarabunIT๙" w:hint="cs"/>
          <w:b/>
          <w:bCs/>
          <w:sz w:val="80"/>
          <w:szCs w:val="80"/>
          <w:cs/>
        </w:rPr>
        <w:t>ขององค์การ</w:t>
      </w:r>
    </w:p>
    <w:p w:rsidR="00FF3EBB" w:rsidRPr="0068463D" w:rsidRDefault="00FF3EBB" w:rsidP="00FF3EBB">
      <w:pPr>
        <w:pStyle w:val="23"/>
        <w:rPr>
          <w:rFonts w:ascii="TH SarabunIT๙" w:hAnsi="TH SarabunIT๙" w:cs="TH SarabunIT๙"/>
          <w:color w:val="auto"/>
          <w:sz w:val="80"/>
          <w:szCs w:val="80"/>
        </w:rPr>
      </w:pPr>
      <w:r w:rsidRPr="0068463D">
        <w:rPr>
          <w:rFonts w:ascii="TH SarabunIT๙" w:hAnsi="TH SarabunIT๙" w:cs="TH SarabunIT๙"/>
          <w:color w:val="auto"/>
          <w:sz w:val="80"/>
          <w:szCs w:val="80"/>
        </w:rPr>
        <w:t>Business Continuity Plan</w:t>
      </w:r>
    </w:p>
    <w:p w:rsidR="00FF3EBB" w:rsidRDefault="00FF3EBB" w:rsidP="00FF3EB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FF3EBB" w:rsidRDefault="00FF3EBB" w:rsidP="00FF3EB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FF3EBB" w:rsidRDefault="00FF3EBB" w:rsidP="00FF3EB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FF3EBB" w:rsidRDefault="00FF3EBB" w:rsidP="00FF3EB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F3EBB" w:rsidRDefault="00FF3EBB" w:rsidP="00FF3EB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F3EBB" w:rsidRDefault="00FF3EBB" w:rsidP="00FF3EB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F3EBB" w:rsidRPr="005D4AC6" w:rsidRDefault="00FF3EBB" w:rsidP="00FF3EB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F3EBB" w:rsidRDefault="00FF3EBB" w:rsidP="00FF3EB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463D"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องค์การบริหารส่วนตำบลไทยอุดม</w:t>
      </w:r>
    </w:p>
    <w:p w:rsidR="00FF3EBB" w:rsidRDefault="00FF3EBB" w:rsidP="00FF3EB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อำเภอคลองหาด  จังหวัดสระแก้ว</w:t>
      </w:r>
    </w:p>
    <w:p w:rsidR="00FF3EBB" w:rsidRDefault="00FF3EBB" w:rsidP="00FF3EBB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FF3EBB" w:rsidRDefault="00FF3EBB" w:rsidP="00FF3EBB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FF3EBB" w:rsidRDefault="00FF3EBB" w:rsidP="00FF3EBB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FF3EBB" w:rsidRPr="0068463D" w:rsidRDefault="00FF3EBB" w:rsidP="00FF3EBB">
      <w:pPr>
        <w:rPr>
          <w:rFonts w:ascii="TH SarabunIT๙" w:hAnsi="TH SarabunIT๙" w:cs="TH SarabunIT๙"/>
          <w:b/>
          <w:bCs/>
          <w:sz w:val="60"/>
          <w:szCs w:val="60"/>
          <w:cs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pStyle w:val="1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6139E9">
        <w:rPr>
          <w:rFonts w:ascii="TH SarabunIT๙" w:hAnsi="TH SarabunIT๙" w:cs="TH SarabunIT๙"/>
          <w:b/>
          <w:bCs/>
          <w:sz w:val="44"/>
          <w:szCs w:val="44"/>
          <w:cs/>
        </w:rPr>
        <w:t>สรุปสำหรับผู้บริหาร</w:t>
      </w:r>
    </w:p>
    <w:p w:rsidR="00FF3EBB" w:rsidRPr="006139E9" w:rsidRDefault="00FF3EBB" w:rsidP="00FF3EBB">
      <w:pPr>
        <w:spacing w:before="240" w:line="238" w:lineRule="auto"/>
        <w:ind w:firstLine="851"/>
        <w:jc w:val="thaiDistribute"/>
        <w:rPr>
          <w:rFonts w:ascii="TH SarabunIT๙" w:hAnsi="TH SarabunIT๙" w:cs="TH SarabunIT๙"/>
          <w:cs/>
        </w:rPr>
      </w:pPr>
      <w:r w:rsidRPr="006139E9">
        <w:rPr>
          <w:rFonts w:ascii="TH SarabunIT๙" w:eastAsia="Cordia New" w:hAnsi="TH SarabunIT๙" w:cs="TH SarabunIT๙"/>
          <w:cs/>
        </w:rPr>
        <w:t xml:space="preserve">จากการที่ประเทศไทยเผชิญกับสถานการณ์อุทกภัยรุนแรง ในช่วงระหว่างเดือนกันยายน </w:t>
      </w:r>
      <w:r w:rsidRPr="006139E9">
        <w:rPr>
          <w:rFonts w:ascii="TH SarabunIT๙" w:eastAsia="Cordia New" w:hAnsi="TH SarabunIT๙" w:cs="TH SarabunIT๙"/>
        </w:rPr>
        <w:t>–</w:t>
      </w:r>
      <w:r w:rsidRPr="006139E9">
        <w:rPr>
          <w:rFonts w:ascii="TH SarabunIT๙" w:eastAsia="Cordia New" w:hAnsi="TH SarabunIT๙" w:cs="TH SarabunIT๙"/>
          <w:cs/>
        </w:rPr>
        <w:t xml:space="preserve"> เดือนธันวาคม </w:t>
      </w:r>
      <w:r w:rsidRPr="006139E9">
        <w:rPr>
          <w:rFonts w:ascii="TH SarabunIT๙" w:eastAsia="Cordia New" w:hAnsi="TH SarabunIT๙" w:cs="TH SarabunIT๙"/>
        </w:rPr>
        <w:t>2554</w:t>
      </w:r>
      <w:r w:rsidRPr="006139E9">
        <w:rPr>
          <w:rFonts w:ascii="TH SarabunIT๙" w:eastAsia="Cordia New" w:hAnsi="TH SarabunIT๙" w:cs="TH SarabunIT๙"/>
          <w:cs/>
        </w:rPr>
        <w:t xml:space="preserve"> ที่ผ่านมา ได้พบว่าระบบและกลไกของรัฐหลายประการมีปัญหาโดยไม่สามารถดำเนินภารกิจในสภาวะวิกฤตได้อย่างมีประสิทธิภาพ ส่งผลให้การแก้ไขปัญหาความเดือดร้อนของประชาชนเป็นไปโดยขาดระบบการบริหารจัดการที่ดี ซึ่งสถานการณ์ที่เกิดขึ้นดังกล่าวเป็นบทเรียนอันสำคัญที่ทุก</w:t>
      </w:r>
      <w:r w:rsidRPr="006139E9">
        <w:rPr>
          <w:rFonts w:ascii="TH SarabunIT๙" w:eastAsia="Cordia New" w:hAnsi="TH SarabunIT๙" w:cs="TH SarabunIT๙"/>
          <w:cs/>
        </w:rPr>
        <w:br/>
        <w:t>ส่วนราชการต้องนำมาปรับกระบวนการทำงานใหม่ โดยเฉพาะอย่างยิ่งเรื่องการบริการประชาชน เพื่อให้มั่นใจว่าภารกิจหลักของราชการหรืองานบริการประชาชนที่สำคัญ สามารถดำเนินงานหรือให้บริการได้อย่างต่อเนื่องไม่สะดุดหยุดลงแม้ว่าจะประสบกับวิกฤตการณ์หรือภัยพิบัติต่าง ๆ</w:t>
      </w:r>
      <w:r w:rsidRPr="006139E9">
        <w:rPr>
          <w:rFonts w:ascii="TH SarabunIT๙" w:eastAsia="Cordia New" w:hAnsi="TH SarabunIT๙" w:cs="TH SarabunIT๙"/>
        </w:rPr>
        <w:t xml:space="preserve"> </w:t>
      </w:r>
      <w:r w:rsidRPr="006139E9">
        <w:rPr>
          <w:rFonts w:ascii="TH SarabunIT๙" w:hAnsi="TH SarabunIT๙" w:cs="TH SarabunIT๙"/>
        </w:rPr>
        <w:t xml:space="preserve"> </w:t>
      </w:r>
    </w:p>
    <w:p w:rsidR="00FF3EBB" w:rsidRPr="006139E9" w:rsidRDefault="00FF3EBB" w:rsidP="00FF3EBB">
      <w:pPr>
        <w:spacing w:before="120" w:line="238" w:lineRule="auto"/>
        <w:ind w:firstLine="851"/>
        <w:jc w:val="thaiDistribute"/>
        <w:rPr>
          <w:rFonts w:ascii="TH SarabunIT๙" w:hAnsi="TH SarabunIT๙" w:cs="TH SarabunIT๙"/>
          <w:cs/>
        </w:rPr>
      </w:pPr>
      <w:r w:rsidRPr="006139E9">
        <w:rPr>
          <w:rFonts w:ascii="TH SarabunIT๙" w:hAnsi="TH SarabunIT๙" w:cs="TH SarabunIT๙"/>
          <w:cs/>
        </w:rPr>
        <w:t xml:space="preserve">โดยที่พระราชกฤษฎีกาว่าด้วยหลักเกณฑ์และวิธีการบริหารกิจการบ้านเมืองที่ดี พ.ศ. 2546 </w:t>
      </w:r>
      <w:r w:rsidRPr="006139E9">
        <w:rPr>
          <w:rFonts w:ascii="TH SarabunIT๙" w:hAnsi="TH SarabunIT๙" w:cs="TH SarabunIT๙"/>
          <w:spacing w:val="-6"/>
          <w:cs/>
        </w:rPr>
        <w:t xml:space="preserve">มาตรา 50 บัญญัติว่า </w:t>
      </w:r>
      <w:r w:rsidRPr="006139E9">
        <w:rPr>
          <w:rFonts w:ascii="TH SarabunIT๙" w:hAnsi="TH SarabunIT๙" w:cs="TH SarabunIT๙"/>
          <w:spacing w:val="-6"/>
        </w:rPr>
        <w:t>“</w:t>
      </w:r>
      <w:r w:rsidRPr="006139E9">
        <w:rPr>
          <w:rFonts w:ascii="TH SarabunIT๙" w:hAnsi="TH SarabunIT๙" w:cs="TH SarabunIT๙"/>
          <w:spacing w:val="-6"/>
          <w:cs/>
        </w:rPr>
        <w:t>เพื่อให้การบริหารราชการเป็นไปอย่างมีประสิทธิภาพและคุ้มค่า ในเชิงภารกิจของรัฐ</w:t>
      </w:r>
      <w:r w:rsidRPr="006139E9">
        <w:rPr>
          <w:rFonts w:ascii="TH SarabunIT๙" w:hAnsi="TH SarabunIT๙" w:cs="TH SarabunIT๙"/>
          <w:cs/>
        </w:rPr>
        <w:t xml:space="preserve"> </w:t>
      </w:r>
      <w:proofErr w:type="spellStart"/>
      <w:r w:rsidRPr="006139E9">
        <w:rPr>
          <w:rFonts w:ascii="TH SarabunIT๙" w:hAnsi="TH SarabunIT๙" w:cs="TH SarabunIT๙"/>
          <w:cs/>
        </w:rPr>
        <w:t>ก.พ.ร.</w:t>
      </w:r>
      <w:proofErr w:type="spellEnd"/>
      <w:r w:rsidRPr="006139E9">
        <w:rPr>
          <w:rFonts w:ascii="TH SarabunIT๙" w:hAnsi="TH SarabunIT๙" w:cs="TH SarabunIT๙"/>
          <w:cs/>
        </w:rPr>
        <w:t xml:space="preserve"> โดยความเห็นชอบของคณะรัฐมนตรี อาจกำหนดให้ส่วนราชการต้องปฏิบัติการใดนอกเหนือจากที่กำหนดในพระราชกฤษฎีกานี้ รวมทั้งกำหนดมาตรการอื่นเพิ่มเติมจากที่บัญญัติไว้ในมาตรา 48 และมาตรา </w:t>
      </w:r>
      <w:r w:rsidRPr="006139E9">
        <w:rPr>
          <w:rFonts w:ascii="TH SarabunIT๙" w:hAnsi="TH SarabunIT๙" w:cs="TH SarabunIT๙"/>
          <w:spacing w:val="-4"/>
          <w:cs/>
        </w:rPr>
        <w:t>49 ก็ได้</w:t>
      </w:r>
      <w:r w:rsidRPr="006139E9">
        <w:rPr>
          <w:rFonts w:ascii="TH SarabunIT๙" w:hAnsi="TH SarabunIT๙" w:cs="TH SarabunIT๙"/>
          <w:spacing w:val="-4"/>
        </w:rPr>
        <w:t xml:space="preserve">” </w:t>
      </w:r>
      <w:r w:rsidRPr="006139E9">
        <w:rPr>
          <w:rFonts w:ascii="TH SarabunIT๙" w:hAnsi="TH SarabunIT๙" w:cs="TH SarabunIT๙"/>
          <w:spacing w:val="-4"/>
          <w:cs/>
        </w:rPr>
        <w:t>รวมถึงองค์กรปกครองส่วนท้องถิ่น องค์การมหาชน และรัฐวิสาหกิจ ตามมาตรา 52 และมาตรา 53</w:t>
      </w:r>
    </w:p>
    <w:p w:rsidR="00FF3EBB" w:rsidRPr="006139E9" w:rsidRDefault="00FF3EBB" w:rsidP="00FF3EBB">
      <w:pPr>
        <w:tabs>
          <w:tab w:val="left" w:pos="1276"/>
        </w:tabs>
        <w:spacing w:before="120" w:line="238" w:lineRule="auto"/>
        <w:ind w:firstLine="902"/>
        <w:jc w:val="thaiDistribute"/>
        <w:rPr>
          <w:rFonts w:ascii="TH SarabunIT๙" w:hAnsi="TH SarabunIT๙" w:cs="TH SarabunIT๙"/>
          <w:cs/>
        </w:rPr>
      </w:pPr>
      <w:proofErr w:type="spellStart"/>
      <w:r w:rsidRPr="006139E9">
        <w:rPr>
          <w:rFonts w:ascii="TH SarabunIT๙" w:hAnsi="TH SarabunIT๙" w:cs="TH SarabunIT๙"/>
          <w:cs/>
        </w:rPr>
        <w:t>ก.พ.ร.</w:t>
      </w:r>
      <w:proofErr w:type="spellEnd"/>
      <w:r w:rsidRPr="006139E9">
        <w:rPr>
          <w:rFonts w:ascii="TH SarabunIT๙" w:hAnsi="TH SarabunIT๙" w:cs="TH SarabunIT๙"/>
          <w:cs/>
        </w:rPr>
        <w:t xml:space="preserve"> ได้เสนอแนวทางการดำเนินการเตรียมความพร้อมต่อสภาวะวิกฤต และมาตรการที่เกี่ยวข้องต่อคณะรัฐมนตรีในการประชุมเมื่อ</w:t>
      </w:r>
      <w:r w:rsidRPr="006139E9">
        <w:rPr>
          <w:rFonts w:ascii="TH SarabunIT๙" w:hAnsi="TH SarabunIT๙" w:cs="TH SarabunIT๙"/>
          <w:spacing w:val="-4"/>
          <w:cs/>
        </w:rPr>
        <w:t xml:space="preserve">วันที่ </w:t>
      </w:r>
      <w:r w:rsidRPr="006139E9">
        <w:rPr>
          <w:rFonts w:ascii="TH SarabunIT๙" w:hAnsi="TH SarabunIT๙" w:cs="TH SarabunIT๙"/>
          <w:spacing w:val="-4"/>
        </w:rPr>
        <w:t>24</w:t>
      </w:r>
      <w:r w:rsidRPr="006139E9">
        <w:rPr>
          <w:rFonts w:ascii="TH SarabunIT๙" w:hAnsi="TH SarabunIT๙" w:cs="TH SarabunIT๙"/>
          <w:spacing w:val="-4"/>
          <w:cs/>
        </w:rPr>
        <w:t xml:space="preserve"> เมษายน </w:t>
      </w:r>
      <w:r w:rsidRPr="006139E9">
        <w:rPr>
          <w:rFonts w:ascii="TH SarabunIT๙" w:hAnsi="TH SarabunIT๙" w:cs="TH SarabunIT๙"/>
          <w:spacing w:val="-4"/>
        </w:rPr>
        <w:t xml:space="preserve">2555 </w:t>
      </w:r>
      <w:r w:rsidRPr="006139E9">
        <w:rPr>
          <w:rFonts w:ascii="TH SarabunIT๙" w:hAnsi="TH SarabunIT๙" w:cs="TH SarabunIT๙"/>
          <w:spacing w:val="-4"/>
          <w:cs/>
        </w:rPr>
        <w:t>และคณะรัฐมนตรีมีมติเห็นชอบกรอบแนวทางดังกล่าว ซึ่งกำหนดให้ทุกส่วนราชการ</w:t>
      </w:r>
      <w:r w:rsidRPr="006139E9">
        <w:rPr>
          <w:rFonts w:ascii="TH SarabunIT๙" w:hAnsi="TH SarabunIT๙" w:cs="TH SarabunIT๙"/>
          <w:cs/>
        </w:rPr>
        <w:t xml:space="preserve">ทั้งระดับกรม จังหวัด สถาบันอุดมศึกษา องค์กรปกครองส่วนท้องถิ่น องค์การมหาชน และรัฐวิสาหกิจ ดำเนินการเพื่อสร้างความพร้อมให้แก่หน่วยงานเมื่ออยู่ในสภาวะวิกฤต ประกอบด้วย </w:t>
      </w:r>
      <w:r w:rsidRPr="006139E9">
        <w:rPr>
          <w:rFonts w:ascii="TH SarabunIT๙" w:hAnsi="TH SarabunIT๙" w:cs="TH SarabunIT๙"/>
        </w:rPr>
        <w:t xml:space="preserve">4 </w:t>
      </w:r>
      <w:r w:rsidRPr="006139E9">
        <w:rPr>
          <w:rFonts w:ascii="TH SarabunIT๙" w:hAnsi="TH SarabunIT๙" w:cs="TH SarabunIT๙"/>
          <w:cs/>
        </w:rPr>
        <w:t>ขั้นตอน</w:t>
      </w:r>
      <w:r w:rsidRPr="006139E9">
        <w:rPr>
          <w:rFonts w:ascii="TH SarabunIT๙" w:hAnsi="TH SarabunIT๙" w:cs="TH SarabunIT๙"/>
          <w:rtl/>
          <w:cs/>
        </w:rPr>
        <w:t xml:space="preserve">คือ </w:t>
      </w:r>
    </w:p>
    <w:p w:rsidR="00FF3EBB" w:rsidRPr="006139E9" w:rsidRDefault="00FF3EBB" w:rsidP="00FF3EBB">
      <w:pPr>
        <w:tabs>
          <w:tab w:val="left" w:pos="0"/>
          <w:tab w:val="left" w:pos="1276"/>
          <w:tab w:val="left" w:pos="1701"/>
        </w:tabs>
        <w:spacing w:line="238" w:lineRule="auto"/>
        <w:ind w:firstLine="1418"/>
        <w:jc w:val="thaiDistribute"/>
        <w:rPr>
          <w:rFonts w:ascii="TH SarabunIT๙" w:hAnsi="TH SarabunIT๙" w:cs="TH SarabunIT๙"/>
          <w:cs/>
        </w:rPr>
      </w:pPr>
      <w:r w:rsidRPr="006139E9">
        <w:rPr>
          <w:rFonts w:ascii="TH SarabunIT๙" w:hAnsi="TH SarabunIT๙" w:cs="TH SarabunIT๙"/>
          <w:rtl/>
          <w:cs/>
        </w:rPr>
        <w:tab/>
      </w:r>
      <w:r w:rsidRPr="006139E9">
        <w:rPr>
          <w:rFonts w:ascii="TH SarabunIT๙" w:hAnsi="TH SarabunIT๙" w:cs="TH SarabunIT๙"/>
        </w:rPr>
        <w:t>(1)</w:t>
      </w:r>
      <w:r w:rsidRPr="006139E9">
        <w:rPr>
          <w:rFonts w:ascii="TH SarabunIT๙" w:hAnsi="TH SarabunIT๙" w:cs="TH SarabunIT๙"/>
          <w:rtl/>
          <w:cs/>
        </w:rPr>
        <w:tab/>
      </w:r>
      <w:r w:rsidRPr="006139E9">
        <w:rPr>
          <w:rFonts w:ascii="TH SarabunIT๙" w:hAnsi="TH SarabunIT๙" w:cs="TH SarabunIT๙"/>
          <w:cs/>
        </w:rPr>
        <w:t>การสร้างความรู้ความเข้าใจให้กับส่วนราชการ</w:t>
      </w:r>
      <w:r w:rsidRPr="006139E9">
        <w:rPr>
          <w:rFonts w:ascii="TH SarabunIT๙" w:hAnsi="TH SarabunIT๙" w:cs="TH SarabunIT๙"/>
          <w:rtl/>
          <w:cs/>
        </w:rPr>
        <w:tab/>
      </w:r>
    </w:p>
    <w:p w:rsidR="00FF3EBB" w:rsidRPr="006139E9" w:rsidRDefault="00FF3EBB" w:rsidP="00FF3EBB">
      <w:pPr>
        <w:tabs>
          <w:tab w:val="left" w:pos="0"/>
          <w:tab w:val="left" w:pos="1276"/>
          <w:tab w:val="left" w:pos="1701"/>
        </w:tabs>
        <w:spacing w:line="238" w:lineRule="auto"/>
        <w:ind w:firstLine="1418"/>
        <w:jc w:val="thaiDistribute"/>
        <w:rPr>
          <w:rFonts w:ascii="TH SarabunIT๙" w:hAnsi="TH SarabunIT๙" w:cs="TH SarabunIT๙"/>
          <w:rtl/>
          <w:cs/>
        </w:rPr>
      </w:pPr>
      <w:r w:rsidRPr="006139E9">
        <w:rPr>
          <w:rFonts w:ascii="TH SarabunIT๙" w:hAnsi="TH SarabunIT๙" w:cs="TH SarabunIT๙"/>
        </w:rPr>
        <w:tab/>
        <w:t>(</w:t>
      </w:r>
      <w:r w:rsidRPr="006139E9">
        <w:rPr>
          <w:rFonts w:ascii="TH SarabunIT๙" w:hAnsi="TH SarabunIT๙" w:cs="TH SarabunIT๙"/>
          <w:rtl/>
          <w:cs/>
        </w:rPr>
        <w:t>2</w:t>
      </w:r>
      <w:r w:rsidRPr="006139E9">
        <w:rPr>
          <w:rFonts w:ascii="TH SarabunIT๙" w:hAnsi="TH SarabunIT๙" w:cs="TH SarabunIT๙"/>
        </w:rPr>
        <w:t>)</w:t>
      </w:r>
      <w:r w:rsidRPr="006139E9">
        <w:rPr>
          <w:rFonts w:ascii="TH SarabunIT๙" w:hAnsi="TH SarabunIT๙" w:cs="TH SarabunIT๙"/>
          <w:rtl/>
          <w:cs/>
        </w:rPr>
        <w:tab/>
      </w:r>
      <w:r w:rsidRPr="006139E9">
        <w:rPr>
          <w:rFonts w:ascii="TH SarabunIT๙" w:hAnsi="TH SarabunIT๙" w:cs="TH SarabunIT๙"/>
          <w:cs/>
        </w:rPr>
        <w:t>การเตรียมความพร้อมของส่วนราชการ</w:t>
      </w:r>
      <w:r w:rsidRPr="006139E9">
        <w:rPr>
          <w:rFonts w:ascii="TH SarabunIT๙" w:hAnsi="TH SarabunIT๙" w:cs="TH SarabunIT๙"/>
        </w:rPr>
        <w:t xml:space="preserve"> </w:t>
      </w:r>
    </w:p>
    <w:p w:rsidR="00FF3EBB" w:rsidRPr="006139E9" w:rsidRDefault="00FF3EBB" w:rsidP="00FF3EBB">
      <w:pPr>
        <w:tabs>
          <w:tab w:val="left" w:pos="0"/>
          <w:tab w:val="left" w:pos="1276"/>
          <w:tab w:val="left" w:pos="1701"/>
        </w:tabs>
        <w:spacing w:line="238" w:lineRule="auto"/>
        <w:ind w:firstLine="1418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rtl/>
          <w:cs/>
        </w:rPr>
        <w:tab/>
      </w:r>
      <w:r w:rsidRPr="006139E9">
        <w:rPr>
          <w:rFonts w:ascii="TH SarabunIT๙" w:hAnsi="TH SarabunIT๙" w:cs="TH SarabunIT๙"/>
        </w:rPr>
        <w:t>(</w:t>
      </w:r>
      <w:r w:rsidRPr="006139E9">
        <w:rPr>
          <w:rFonts w:ascii="TH SarabunIT๙" w:hAnsi="TH SarabunIT๙" w:cs="TH SarabunIT๙"/>
          <w:rtl/>
          <w:cs/>
        </w:rPr>
        <w:t>3</w:t>
      </w:r>
      <w:r w:rsidRPr="006139E9">
        <w:rPr>
          <w:rFonts w:ascii="TH SarabunIT๙" w:hAnsi="TH SarabunIT๙" w:cs="TH SarabunIT๙"/>
        </w:rPr>
        <w:t>)</w:t>
      </w:r>
      <w:r w:rsidRPr="006139E9">
        <w:rPr>
          <w:rFonts w:ascii="TH SarabunIT๙" w:hAnsi="TH SarabunIT๙" w:cs="TH SarabunIT๙"/>
          <w:rtl/>
          <w:cs/>
        </w:rPr>
        <w:tab/>
      </w:r>
      <w:r w:rsidRPr="006139E9">
        <w:rPr>
          <w:rFonts w:ascii="TH SarabunIT๙" w:hAnsi="TH SarabunIT๙" w:cs="TH SarabunIT๙"/>
          <w:cs/>
        </w:rPr>
        <w:t xml:space="preserve">การซักซ้อมแผนและนำไปปฏิบัติจริง และ </w:t>
      </w:r>
    </w:p>
    <w:p w:rsidR="00FF3EBB" w:rsidRPr="006139E9" w:rsidRDefault="00FF3EBB" w:rsidP="00FF3EBB">
      <w:pPr>
        <w:tabs>
          <w:tab w:val="left" w:pos="0"/>
          <w:tab w:val="left" w:pos="1276"/>
          <w:tab w:val="left" w:pos="1701"/>
        </w:tabs>
        <w:spacing w:line="238" w:lineRule="auto"/>
        <w:ind w:firstLine="1418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</w:rPr>
        <w:tab/>
        <w:t>(4)</w:t>
      </w:r>
      <w:r w:rsidRPr="006139E9">
        <w:rPr>
          <w:rFonts w:ascii="TH SarabunIT๙" w:hAnsi="TH SarabunIT๙" w:cs="TH SarabunIT๙"/>
        </w:rPr>
        <w:tab/>
      </w:r>
      <w:r w:rsidRPr="006139E9">
        <w:rPr>
          <w:rFonts w:ascii="TH SarabunIT๙" w:hAnsi="TH SarabunIT๙" w:cs="TH SarabunIT๙"/>
          <w:cs/>
        </w:rPr>
        <w:t xml:space="preserve">การส่งเสริมให้มีการบริหารจัดการอย่างยั่งยืน </w:t>
      </w:r>
    </w:p>
    <w:p w:rsidR="00FF3EBB" w:rsidRPr="006139E9" w:rsidRDefault="00FF3EBB" w:rsidP="00FF3EBB">
      <w:pPr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 xml:space="preserve">ในปีงบประมาณ  ๒๕๕๖  สำนักงาน </w:t>
      </w:r>
      <w:proofErr w:type="spellStart"/>
      <w:r w:rsidRPr="006139E9">
        <w:rPr>
          <w:rFonts w:ascii="TH SarabunIT๙" w:hAnsi="TH SarabunIT๙" w:cs="TH SarabunIT๙"/>
          <w:cs/>
        </w:rPr>
        <w:t>ก.พ.ร.</w:t>
      </w:r>
      <w:proofErr w:type="spellEnd"/>
      <w:r w:rsidRPr="006139E9">
        <w:rPr>
          <w:rFonts w:ascii="TH SarabunIT๙" w:hAnsi="TH SarabunIT๙" w:cs="TH SarabunIT๙"/>
          <w:cs/>
        </w:rPr>
        <w:t xml:space="preserve"> ได้กำหนดให้</w:t>
      </w:r>
      <w:r>
        <w:rPr>
          <w:rFonts w:ascii="TH SarabunIT๙" w:hAnsi="TH SarabunIT๙" w:cs="TH SarabunIT๙" w:hint="cs"/>
          <w:cs/>
        </w:rPr>
        <w:t xml:space="preserve">องค์กรปกครองส่วนท้องถิ่น </w:t>
      </w:r>
      <w:r w:rsidRPr="006139E9">
        <w:rPr>
          <w:rFonts w:ascii="TH SarabunIT๙" w:hAnsi="TH SarabunIT๙" w:cs="TH SarabunIT๙"/>
          <w:cs/>
        </w:rPr>
        <w:t xml:space="preserve">จัดทำแผนบริหารความเสี่ยงต่อสภาวะวิกฤติของหน่วยงาน  ดังนั้น 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องค์การบริหารส่วนตำบลไทยอุดม </w:t>
      </w:r>
      <w:r w:rsidRPr="006139E9">
        <w:rPr>
          <w:rFonts w:ascii="TH SarabunIT๙" w:hAnsi="TH SarabunIT๙" w:cs="TH SarabunIT๙"/>
          <w:cs/>
        </w:rPr>
        <w:t>จึงได้จัดทำแผนบริหารความต่อเนื่องของ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องค์การบริหารส่วนตำบลไทยอุดม </w:t>
      </w:r>
      <w:r w:rsidRPr="006139E9">
        <w:rPr>
          <w:rFonts w:ascii="TH SarabunIT๙" w:hAnsi="TH SarabunIT๙" w:cs="TH SarabunIT๙"/>
          <w:cs/>
        </w:rPr>
        <w:t>เพื่อเตรียมความพร้อมล่วงหน้าในการรับมือกับสภาวะวิกฤตหรือเหตุการณ์ฉุกเฉินต่างๆ ที่เกิดขึ้น</w:t>
      </w:r>
      <w:r w:rsidRPr="006139E9">
        <w:rPr>
          <w:rFonts w:ascii="TH SarabunIT๙" w:hAnsi="TH SarabunIT๙" w:cs="TH SarabunIT๙"/>
        </w:rPr>
        <w:t xml:space="preserve">  </w:t>
      </w:r>
      <w:r w:rsidRPr="006139E9">
        <w:rPr>
          <w:rFonts w:ascii="TH SarabunIT๙" w:hAnsi="TH SarabunIT๙" w:cs="TH SarabunIT๙"/>
          <w:cs/>
        </w:rPr>
        <w:t>เพื่อให้ประชาชน เจ้าหน้าที่ หน่วยงานรัฐวิสาหกิจ หน่วยงานภาครัฐ และผู้มีส่วนได้ส่วนเสีย (</w:t>
      </w:r>
      <w:r w:rsidRPr="006139E9">
        <w:rPr>
          <w:rFonts w:ascii="TH SarabunIT๙" w:hAnsi="TH SarabunIT๙" w:cs="TH SarabunIT๙"/>
        </w:rPr>
        <w:t>Stakeholders</w:t>
      </w:r>
      <w:r w:rsidRPr="006139E9">
        <w:rPr>
          <w:rFonts w:ascii="TH SarabunIT๙" w:hAnsi="TH SarabunIT๙" w:cs="TH SarabunIT๙"/>
          <w:cs/>
        </w:rPr>
        <w:t>)</w:t>
      </w:r>
      <w:r w:rsidRPr="006139E9">
        <w:rPr>
          <w:rFonts w:ascii="TH SarabunIT๙" w:hAnsi="TH SarabunIT๙" w:cs="TH SarabunIT๙"/>
        </w:rPr>
        <w:t xml:space="preserve"> </w:t>
      </w:r>
      <w:r w:rsidRPr="006139E9">
        <w:rPr>
          <w:rFonts w:ascii="TH SarabunIT๙" w:hAnsi="TH SarabunIT๙" w:cs="TH SarabunIT๙"/>
          <w:cs/>
        </w:rPr>
        <w:t>มีความเชื่อมั่นในศักยภาพของหน่วยงาน แม้หน่วยงานต้องเผชิญกับเหตุการณ์ร้ายแรงและส่งผลกระทบจนทำให้การดำเนินงานต้องหยุดชะงัก</w:t>
      </w:r>
      <w:r w:rsidRPr="006139E9">
        <w:rPr>
          <w:rFonts w:ascii="TH SarabunIT๙" w:hAnsi="TH SarabunIT๙" w:cs="TH SarabunIT๙"/>
        </w:rPr>
        <w:t xml:space="preserve"> </w:t>
      </w:r>
    </w:p>
    <w:p w:rsidR="00FF3EBB" w:rsidRPr="006139E9" w:rsidRDefault="00FF3EBB" w:rsidP="00FF3EBB">
      <w:pPr>
        <w:ind w:firstLine="851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องค์การบริหารส่วนตำบลไทยอุดม </w:t>
      </w:r>
      <w:r w:rsidRPr="006139E9">
        <w:rPr>
          <w:rFonts w:ascii="TH SarabunIT๙" w:hAnsi="TH SarabunIT๙" w:cs="TH SarabunIT๙"/>
          <w:cs/>
        </w:rPr>
        <w:t>ได้กำหนดกลยุทธ์ความต่อเนื่องทางธุรกิจ (</w:t>
      </w:r>
      <w:r w:rsidRPr="006139E9">
        <w:rPr>
          <w:rFonts w:ascii="TH SarabunIT๙" w:hAnsi="TH SarabunIT๙" w:cs="TH SarabunIT๙"/>
        </w:rPr>
        <w:t>Business Continuity Strategy</w:t>
      </w:r>
      <w:r w:rsidRPr="006139E9">
        <w:rPr>
          <w:rFonts w:ascii="TH SarabunIT๙" w:hAnsi="TH SarabunIT๙" w:cs="TH SarabunIT๙"/>
          <w:cs/>
        </w:rPr>
        <w:t>)</w:t>
      </w:r>
      <w:r w:rsidRPr="006139E9">
        <w:rPr>
          <w:rFonts w:ascii="TH SarabunIT๙" w:hAnsi="TH SarabunIT๙" w:cs="TH SarabunIT๙"/>
        </w:rPr>
        <w:t xml:space="preserve"> </w:t>
      </w:r>
      <w:r w:rsidRPr="006139E9">
        <w:rPr>
          <w:rFonts w:ascii="TH SarabunIT๙" w:hAnsi="TH SarabunIT๙" w:cs="TH SarabunIT๙"/>
          <w:cs/>
        </w:rPr>
        <w:t>เพื่อเป็นแนวทางในการแก้ไขปัญหาเมื่อเกิดสภาวะวิกฤตไว้จำนวน 5 ด้าน ประกอบด้วย (1) ด้านอาคาร/</w:t>
      </w:r>
      <w:r w:rsidRPr="006139E9">
        <w:rPr>
          <w:rFonts w:ascii="TH SarabunIT๙" w:hAnsi="TH SarabunIT๙" w:cs="TH SarabunIT๙"/>
          <w:spacing w:val="-8"/>
          <w:cs/>
        </w:rPr>
        <w:t>สถานที่ปฏิบัติงานหลัก ซึ่งแต่ละส่วนราชการได้กำหนดพื้นที่สำรองในการปฏิบัติงานของหน่วยงานตนเองไว้แล้ว</w:t>
      </w:r>
      <w:r w:rsidRPr="006139E9">
        <w:rPr>
          <w:rFonts w:ascii="TH SarabunIT๙" w:hAnsi="TH SarabunIT๙" w:cs="TH SarabunIT๙"/>
          <w:cs/>
        </w:rPr>
        <w:t xml:space="preserve"> แต่หากเกิดสภาวะวิกฤตจนหน่วยงานส่วนใหญ่ไม่สามารถปฏิบัติงานที่</w:t>
      </w:r>
      <w:r>
        <w:rPr>
          <w:rFonts w:ascii="TH SarabunIT๙" w:hAnsi="TH SarabunIT๙" w:cs="TH SarabunIT๙" w:hint="cs"/>
          <w:cs/>
        </w:rPr>
        <w:t>องค์การบริหารส่วนตำบลไทยอุดม</w:t>
      </w:r>
      <w:r w:rsidRPr="006139E9">
        <w:rPr>
          <w:rFonts w:ascii="TH SarabunIT๙" w:hAnsi="TH SarabunIT๙" w:cs="TH SarabunIT๙"/>
          <w:cs/>
        </w:rPr>
        <w:t xml:space="preserve">ได้ </w:t>
      </w:r>
      <w:r>
        <w:rPr>
          <w:rFonts w:ascii="TH SarabunIT๙" w:hAnsi="TH SarabunIT๙" w:cs="TH SarabunIT๙" w:hint="cs"/>
          <w:cs/>
        </w:rPr>
        <w:t xml:space="preserve"> </w:t>
      </w:r>
      <w:r w:rsidRPr="006139E9">
        <w:rPr>
          <w:rFonts w:ascii="TH SarabunIT๙" w:hAnsi="TH SarabunIT๙" w:cs="TH SarabunIT๙"/>
          <w:cs/>
        </w:rPr>
        <w:t>จึงได้กำหนดพื้นที่สำรองในการปฏิบัติงานไว้</w:t>
      </w:r>
      <w:r>
        <w:rPr>
          <w:rFonts w:ascii="TH SarabunIT๙" w:hAnsi="TH SarabunIT๙" w:cs="TH SarabunIT๙" w:hint="cs"/>
          <w:cs/>
        </w:rPr>
        <w:t>ที่ศูนย์พัฒนาเด็กเล็กองค์การบริหารส่วนตำบลไทยอุดม</w:t>
      </w:r>
      <w:r w:rsidRPr="006139E9">
        <w:rPr>
          <w:rFonts w:ascii="TH SarabunIT๙" w:hAnsi="TH SarabunIT๙" w:cs="TH SarabunIT๙"/>
          <w:cs/>
        </w:rPr>
        <w:t xml:space="preserve"> (2) ด้านวัสดุอุปกรณ์ที่สำคัญ/ การจัดหาจัดส่งวัสดุอุปกรณ์ที่สำคัญ (3) ด้านเทคโนโลยีสารสนเทศและข้อมูลที่สำคัญ (4) ด้านบุคลากรหลัก (5) ด้านคู่ค้า/ผู้ให้บริการที่สำคัญ และได้กำหนดแผนภูมิกระบวนการแจ้งเหตุฉุกเฉิน </w:t>
      </w:r>
      <w:r>
        <w:rPr>
          <w:rFonts w:ascii="TH SarabunIT๙" w:hAnsi="TH SarabunIT๙" w:cs="TH SarabunIT๙"/>
        </w:rPr>
        <w:t xml:space="preserve">Call Tree  </w:t>
      </w:r>
      <w:r w:rsidRPr="006139E9">
        <w:rPr>
          <w:rFonts w:ascii="TH SarabunIT๙" w:hAnsi="TH SarabunIT๙" w:cs="TH SarabunIT๙"/>
          <w:cs/>
        </w:rPr>
        <w:t xml:space="preserve">ไว้อย่างชัดเจน รวมทั้งได้กำหนดขั้นตอนกิจกรรม/การบริหารความต่อเนื่องและกอบกู้กระบวนการ ไว้เป็น 3 ระยะ คือ ระยะที่ 1 </w:t>
      </w:r>
      <w:r w:rsidRPr="006139E9">
        <w:rPr>
          <w:rFonts w:ascii="TH SarabunIT๙" w:hAnsi="TH SarabunIT๙" w:cs="TH SarabunIT๙"/>
        </w:rPr>
        <w:t xml:space="preserve">: </w:t>
      </w:r>
      <w:r w:rsidRPr="006139E9">
        <w:rPr>
          <w:rFonts w:ascii="TH SarabunIT๙" w:hAnsi="TH SarabunIT๙" w:cs="TH SarabunIT๙"/>
          <w:cs/>
        </w:rPr>
        <w:t>การตอบสนอง</w:t>
      </w:r>
      <w:r w:rsidRPr="006139E9">
        <w:rPr>
          <w:rFonts w:ascii="TH SarabunIT๙" w:hAnsi="TH SarabunIT๙" w:cs="TH SarabunIT๙"/>
          <w:cs/>
        </w:rPr>
        <w:lastRenderedPageBreak/>
        <w:t xml:space="preserve">ต่อเหตุการณ์ทันทีภายใน 24 ชั่วโมง ระยะที่ 2 </w:t>
      </w:r>
      <w:r w:rsidRPr="006139E9">
        <w:rPr>
          <w:rFonts w:ascii="TH SarabunIT๙" w:hAnsi="TH SarabunIT๙" w:cs="TH SarabunIT๙"/>
        </w:rPr>
        <w:t>:</w:t>
      </w:r>
      <w:r w:rsidRPr="006139E9">
        <w:rPr>
          <w:rFonts w:ascii="TH SarabunIT๙" w:hAnsi="TH SarabunIT๙" w:cs="TH SarabunIT๙"/>
          <w:cs/>
        </w:rPr>
        <w:t xml:space="preserve"> การตอบสนองต่อเหตุการณ์ในระยะสั้นภายใน 7 วัน ระยะที่ 3 </w:t>
      </w:r>
      <w:r w:rsidRPr="006139E9">
        <w:rPr>
          <w:rFonts w:ascii="TH SarabunIT๙" w:hAnsi="TH SarabunIT๙" w:cs="TH SarabunIT๙"/>
        </w:rPr>
        <w:t xml:space="preserve">: </w:t>
      </w:r>
      <w:r w:rsidRPr="006139E9">
        <w:rPr>
          <w:rFonts w:ascii="TH SarabunIT๙" w:hAnsi="TH SarabunIT๙" w:cs="TH SarabunIT๙"/>
          <w:cs/>
        </w:rPr>
        <w:t>การตอบสนองต่อเหตุการณ์และกู้คืนกระบวนการปฏิบัติงานในเกิน 7 วัน ซึ่งในการปฏิบัติการใดๆ ให้บุคลากรของหน่วยงานคำนึงถึงความปลอดภัยในชีวิตของตนเองและบุคลากรอื่นๆ รวมถึงปฏิบัติตามแนวทางและขั้นตอนการปฏิบัติงานที่จังหวัดและสำนักงานป้องกันและบรรเทาสาธารณภัยฯ กำหนดไว้อย่างเคร่งครัด</w:t>
      </w: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Pr="006139E9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Pr="004A21EE" w:rsidRDefault="00FF3EBB" w:rsidP="00FF3EB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  <w:r w:rsidRPr="004A21EE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คำนำ</w:t>
      </w:r>
    </w:p>
    <w:p w:rsidR="00FF3EBB" w:rsidRPr="004A21EE" w:rsidRDefault="00FF3EBB" w:rsidP="00FF3EB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</w:p>
    <w:p w:rsidR="00FF3EBB" w:rsidRPr="004A21EE" w:rsidRDefault="00FF3EBB" w:rsidP="00FF3EBB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</w:rPr>
      </w:pPr>
      <w:r w:rsidRPr="004A21EE">
        <w:rPr>
          <w:rFonts w:ascii="TH SarabunIT๙" w:hAnsi="TH SarabunIT๙" w:cs="TH SarabunIT๙"/>
          <w:color w:val="000000"/>
          <w:cs/>
        </w:rPr>
        <w:t>ตามที่คณะรัฐมนตรีในการประชุมเมื่อวันที่</w:t>
      </w:r>
      <w:r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proofErr w:type="gramStart"/>
      <w:r w:rsidRPr="004A21EE">
        <w:rPr>
          <w:rFonts w:ascii="TH SarabunIT๙" w:hAnsi="TH SarabunIT๙" w:cs="TH SarabunIT๙"/>
          <w:color w:val="000000"/>
        </w:rPr>
        <w:t xml:space="preserve">24 </w:t>
      </w:r>
      <w:r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เมษายน</w:t>
      </w:r>
      <w:proofErr w:type="gramEnd"/>
      <w:r w:rsidRPr="004A21EE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</w:rPr>
        <w:t xml:space="preserve">2555 </w:t>
      </w:r>
      <w:r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ได้มีมติเห็นชอบกับ</w:t>
      </w:r>
    </w:p>
    <w:p w:rsidR="00FF3EBB" w:rsidRPr="004A21EE" w:rsidRDefault="00FF3EBB" w:rsidP="00FF3EBB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แนวทางและมาตรการที่ก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4A21EE">
        <w:rPr>
          <w:rFonts w:ascii="TH SarabunIT๙" w:hAnsi="TH SarabunIT๙" w:cs="TH SarabunIT๙"/>
          <w:color w:val="000000"/>
          <w:cs/>
        </w:rPr>
        <w:t>หนดให้หน่วยงานภาครัฐทั้งระดับกรม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4A21EE">
        <w:rPr>
          <w:rFonts w:ascii="TH SarabunIT๙" w:hAnsi="TH SarabunIT๙" w:cs="TH SarabunIT๙"/>
          <w:color w:val="000000"/>
          <w:cs/>
        </w:rPr>
        <w:t>จังหวัด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4A21EE">
        <w:rPr>
          <w:rFonts w:ascii="TH SarabunIT๙" w:hAnsi="TH SarabunIT๙" w:cs="TH SarabunIT๙"/>
          <w:color w:val="000000"/>
          <w:cs/>
        </w:rPr>
        <w:t>สถาบันอุดมศึกษา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องค์กรปกครองส่วนท้องถิ่น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องค์การมหาชน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และรัฐวิสาหกิจ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ดาเนินการบริหารความพร้อมต่อสภาวะวิกฤตขององค์การ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เพื่อให้สามารถปฏิบัติงานใน</w:t>
      </w:r>
      <w:r w:rsidRPr="004A21EE">
        <w:rPr>
          <w:rFonts w:ascii="TH SarabunIT๙" w:hAnsi="TH SarabunIT๙" w:cs="TH SarabunIT๙"/>
          <w:color w:val="000000"/>
        </w:rPr>
        <w:t xml:space="preserve"> “</w:t>
      </w:r>
      <w:r w:rsidRPr="004A21EE">
        <w:rPr>
          <w:rFonts w:ascii="TH SarabunIT๙" w:hAnsi="TH SarabunIT๙" w:cs="TH SarabunIT๙"/>
          <w:color w:val="000000"/>
          <w:cs/>
        </w:rPr>
        <w:t>ภารกิจหลัก</w:t>
      </w:r>
      <w:r w:rsidRPr="004A21EE">
        <w:rPr>
          <w:rFonts w:ascii="TH SarabunIT๙" w:hAnsi="TH SarabunIT๙" w:cs="TH SarabunIT๙"/>
          <w:color w:val="000000"/>
        </w:rPr>
        <w:t xml:space="preserve">” </w:t>
      </w:r>
      <w:r w:rsidRPr="004A21EE">
        <w:rPr>
          <w:rFonts w:ascii="TH SarabunIT๙" w:hAnsi="TH SarabunIT๙" w:cs="TH SarabunIT๙"/>
          <w:color w:val="000000"/>
          <w:cs/>
        </w:rPr>
        <w:t>หรือ</w:t>
      </w:r>
      <w:r w:rsidRPr="004A21EE">
        <w:rPr>
          <w:rFonts w:ascii="TH SarabunIT๙" w:hAnsi="TH SarabunIT๙" w:cs="TH SarabunIT๙"/>
          <w:color w:val="000000"/>
        </w:rPr>
        <w:t xml:space="preserve"> “</w:t>
      </w:r>
      <w:r w:rsidRPr="004A21EE">
        <w:rPr>
          <w:rFonts w:ascii="TH SarabunIT๙" w:hAnsi="TH SarabunIT๙" w:cs="TH SarabunIT๙"/>
          <w:color w:val="000000"/>
          <w:cs/>
        </w:rPr>
        <w:t>งานบริการที่ส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4A21EE">
        <w:rPr>
          <w:rFonts w:ascii="TH SarabunIT๙" w:hAnsi="TH SarabunIT๙" w:cs="TH SarabunIT๙"/>
          <w:color w:val="000000"/>
          <w:cs/>
        </w:rPr>
        <w:t>คัญ</w:t>
      </w:r>
      <w:r w:rsidRPr="004A21EE">
        <w:rPr>
          <w:rFonts w:ascii="TH SarabunIT๙" w:hAnsi="TH SarabunIT๙" w:cs="TH SarabunIT๙"/>
          <w:color w:val="000000"/>
        </w:rPr>
        <w:t xml:space="preserve">” </w:t>
      </w:r>
      <w:r w:rsidRPr="004A21EE">
        <w:rPr>
          <w:rFonts w:ascii="TH SarabunIT๙" w:hAnsi="TH SarabunIT๙" w:cs="TH SarabunIT๙"/>
          <w:color w:val="000000"/>
          <w:cs/>
        </w:rPr>
        <w:t>ได้อย่างต่อเนื่อง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แม้เกิดสภาวะวิกฤตตามที่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ก</w:t>
      </w:r>
      <w:r w:rsidRPr="004A21EE">
        <w:rPr>
          <w:rFonts w:ascii="TH SarabunIT๙" w:hAnsi="TH SarabunIT๙" w:cs="TH SarabunIT๙"/>
          <w:color w:val="000000"/>
        </w:rPr>
        <w:t>.</w:t>
      </w:r>
      <w:r w:rsidRPr="004A21EE">
        <w:rPr>
          <w:rFonts w:ascii="TH SarabunIT๙" w:hAnsi="TH SarabunIT๙" w:cs="TH SarabunIT๙"/>
          <w:color w:val="000000"/>
          <w:cs/>
        </w:rPr>
        <w:t>พ</w:t>
      </w:r>
      <w:r w:rsidRPr="004A21EE">
        <w:rPr>
          <w:rFonts w:ascii="TH SarabunIT๙" w:hAnsi="TH SarabunIT๙" w:cs="TH SarabunIT๙"/>
          <w:color w:val="000000"/>
        </w:rPr>
        <w:t>.</w:t>
      </w:r>
      <w:r w:rsidRPr="004A21EE">
        <w:rPr>
          <w:rFonts w:ascii="TH SarabunIT๙" w:hAnsi="TH SarabunIT๙" w:cs="TH SarabunIT๙"/>
          <w:color w:val="000000"/>
          <w:cs/>
        </w:rPr>
        <w:t>ร</w:t>
      </w:r>
      <w:r w:rsidRPr="004A21EE">
        <w:rPr>
          <w:rFonts w:ascii="TH SarabunIT๙" w:hAnsi="TH SarabunIT๙" w:cs="TH SarabunIT๙"/>
          <w:color w:val="000000"/>
        </w:rPr>
        <w:t xml:space="preserve">. </w:t>
      </w:r>
      <w:r w:rsidRPr="004A21EE">
        <w:rPr>
          <w:rFonts w:ascii="TH SarabunIT๙" w:hAnsi="TH SarabunIT๙" w:cs="TH SarabunIT๙"/>
          <w:color w:val="000000"/>
          <w:cs/>
        </w:rPr>
        <w:t>เสนอ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และสานักงาน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ก</w:t>
      </w:r>
      <w:r w:rsidRPr="004A21EE">
        <w:rPr>
          <w:rFonts w:ascii="TH SarabunIT๙" w:hAnsi="TH SarabunIT๙" w:cs="TH SarabunIT๙"/>
          <w:color w:val="000000"/>
        </w:rPr>
        <w:t>.</w:t>
      </w:r>
      <w:r w:rsidRPr="004A21EE">
        <w:rPr>
          <w:rFonts w:ascii="TH SarabunIT๙" w:hAnsi="TH SarabunIT๙" w:cs="TH SarabunIT๙"/>
          <w:color w:val="000000"/>
          <w:cs/>
        </w:rPr>
        <w:t>พ</w:t>
      </w:r>
      <w:r w:rsidRPr="004A21EE">
        <w:rPr>
          <w:rFonts w:ascii="TH SarabunIT๙" w:hAnsi="TH SarabunIT๙" w:cs="TH SarabunIT๙"/>
          <w:color w:val="000000"/>
        </w:rPr>
        <w:t>.</w:t>
      </w:r>
      <w:r w:rsidRPr="004A21EE">
        <w:rPr>
          <w:rFonts w:ascii="TH SarabunIT๙" w:hAnsi="TH SarabunIT๙" w:cs="TH SarabunIT๙"/>
          <w:color w:val="000000"/>
          <w:cs/>
        </w:rPr>
        <w:t>ร</w:t>
      </w:r>
      <w:r w:rsidRPr="004A21EE">
        <w:rPr>
          <w:rFonts w:ascii="TH SarabunIT๙" w:hAnsi="TH SarabunIT๙" w:cs="TH SarabunIT๙"/>
          <w:color w:val="000000"/>
        </w:rPr>
        <w:t xml:space="preserve">. </w:t>
      </w:r>
      <w:r w:rsidRPr="004A21EE">
        <w:rPr>
          <w:rFonts w:ascii="TH SarabunIT๙" w:hAnsi="TH SarabunIT๙" w:cs="TH SarabunIT๙"/>
          <w:color w:val="000000"/>
          <w:cs/>
        </w:rPr>
        <w:t>ในฐานะได้รับมอบหมายให้เป็นหน่วยงานหลักในการสนับสนุนการดาเนินการ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ได้ก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4A21EE">
        <w:rPr>
          <w:rFonts w:ascii="TH SarabunIT๙" w:hAnsi="TH SarabunIT๙" w:cs="TH SarabunIT๙"/>
          <w:color w:val="000000"/>
          <w:cs/>
        </w:rPr>
        <w:t>หนดให้ทุกส่วนราชการจัดทา</w:t>
      </w:r>
      <w:r w:rsidRPr="004A21EE">
        <w:rPr>
          <w:rFonts w:ascii="TH SarabunIT๙" w:hAnsi="TH SarabunIT๙" w:cs="TH SarabunIT๙"/>
          <w:color w:val="000000"/>
        </w:rPr>
        <w:t xml:space="preserve"> “</w:t>
      </w:r>
      <w:r w:rsidRPr="004A21EE">
        <w:rPr>
          <w:rFonts w:ascii="TH SarabunIT๙" w:hAnsi="TH SarabunIT๙" w:cs="TH SarabunIT๙"/>
          <w:color w:val="000000"/>
          <w:cs/>
        </w:rPr>
        <w:t>แผนบริหารความต่อเนื่องขององค์การ</w:t>
      </w:r>
      <w:r w:rsidRPr="004A21EE">
        <w:rPr>
          <w:rFonts w:ascii="TH SarabunIT๙" w:hAnsi="TH SarabunIT๙" w:cs="TH SarabunIT๙"/>
          <w:color w:val="000000"/>
        </w:rPr>
        <w:t xml:space="preserve">” (Business Continuity Plan) </w:t>
      </w:r>
      <w:r w:rsidRPr="004A21EE">
        <w:rPr>
          <w:rFonts w:ascii="TH SarabunIT๙" w:hAnsi="TH SarabunIT๙" w:cs="TH SarabunIT๙"/>
          <w:color w:val="000000"/>
          <w:cs/>
        </w:rPr>
        <w:t>เพื่อเตรียมความพร้อมต่อสภาวะวิกฤต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นั้น</w:t>
      </w:r>
      <w:r w:rsidRPr="004A21EE">
        <w:rPr>
          <w:rFonts w:ascii="TH SarabunIT๙" w:hAnsi="TH SarabunIT๙" w:cs="TH SarabunIT๙"/>
          <w:color w:val="000000"/>
        </w:rPr>
        <w:t xml:space="preserve"> </w:t>
      </w:r>
    </w:p>
    <w:p w:rsidR="00FF3EBB" w:rsidRDefault="00FF3EBB" w:rsidP="00FF3EBB">
      <w:pPr>
        <w:spacing w:before="240"/>
        <w:ind w:left="720"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องค์การบริหารส่วนตำบลไทยอุดม  </w:t>
      </w:r>
      <w:r w:rsidRPr="004A21EE">
        <w:rPr>
          <w:rFonts w:ascii="TH SarabunIT๙" w:hAnsi="TH SarabunIT๙" w:cs="TH SarabunIT๙"/>
          <w:color w:val="000000"/>
          <w:cs/>
        </w:rPr>
        <w:t>ได้จัดทา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</w:rPr>
        <w:t>“</w:t>
      </w:r>
      <w:r w:rsidRPr="004A21EE">
        <w:rPr>
          <w:rFonts w:ascii="TH SarabunIT๙" w:hAnsi="TH SarabunIT๙" w:cs="TH SarabunIT๙"/>
          <w:color w:val="000000"/>
          <w:cs/>
        </w:rPr>
        <w:t>แผนบริหารความต่อเนื่องขององค์การ</w:t>
      </w:r>
      <w:r w:rsidRPr="004A21EE">
        <w:rPr>
          <w:rFonts w:ascii="TH SarabunIT๙" w:hAnsi="TH SarabunIT๙" w:cs="TH SarabunIT๙"/>
          <w:color w:val="000000"/>
        </w:rPr>
        <w:t xml:space="preserve">” </w:t>
      </w:r>
    </w:p>
    <w:p w:rsidR="00FF3EBB" w:rsidRPr="004A21EE" w:rsidRDefault="00FF3EBB" w:rsidP="00FF3EBB">
      <w:pPr>
        <w:rPr>
          <w:rFonts w:ascii="TH SarabunIT๙" w:hAnsi="TH SarabunIT๙" w:cs="TH SarabunIT๙"/>
          <w:color w:val="000000"/>
        </w:rPr>
      </w:pPr>
      <w:r w:rsidRPr="004A21EE">
        <w:rPr>
          <w:rFonts w:ascii="TH SarabunIT๙" w:hAnsi="TH SarabunIT๙" w:cs="TH SarabunIT๙"/>
          <w:color w:val="000000"/>
        </w:rPr>
        <w:t xml:space="preserve">(Business Continuity Plan) </w:t>
      </w:r>
      <w:r w:rsidRPr="004A21EE">
        <w:rPr>
          <w:rFonts w:ascii="TH SarabunIT๙" w:hAnsi="TH SarabunIT๙" w:cs="TH SarabunIT๙"/>
          <w:color w:val="000000"/>
          <w:cs/>
        </w:rPr>
        <w:t>ฉบับนี้ขึ้น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เพื่อใช้เป็นแนวทางในการเตรียมความพร้อมและสามารถบริหารจัดการองค์การ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proofErr w:type="gramStart"/>
      <w:r w:rsidRPr="004A21EE">
        <w:rPr>
          <w:rFonts w:ascii="TH SarabunIT๙" w:hAnsi="TH SarabunIT๙" w:cs="TH SarabunIT๙"/>
          <w:color w:val="000000"/>
          <w:cs/>
        </w:rPr>
        <w:t>ให้สามารถปฏิบัติงานใน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</w:rPr>
        <w:t>“</w:t>
      </w:r>
      <w:proofErr w:type="gramEnd"/>
      <w:r w:rsidRPr="004A21EE">
        <w:rPr>
          <w:rFonts w:ascii="TH SarabunIT๙" w:hAnsi="TH SarabunIT๙" w:cs="TH SarabunIT๙"/>
          <w:color w:val="000000"/>
          <w:cs/>
        </w:rPr>
        <w:t>งานบริการหลักที่มีความส</w:t>
      </w:r>
      <w:r>
        <w:rPr>
          <w:rFonts w:ascii="TH SarabunIT๙" w:hAnsi="TH SarabunIT๙" w:cs="TH SarabunIT๙" w:hint="cs"/>
          <w:color w:val="000000"/>
          <w:cs/>
        </w:rPr>
        <w:t>ำ</w:t>
      </w:r>
      <w:r w:rsidRPr="004A21EE">
        <w:rPr>
          <w:rFonts w:ascii="TH SarabunIT๙" w:hAnsi="TH SarabunIT๙" w:cs="TH SarabunIT๙"/>
          <w:color w:val="000000"/>
          <w:cs/>
        </w:rPr>
        <w:t>คัญ</w:t>
      </w:r>
      <w:r w:rsidRPr="004A21EE">
        <w:rPr>
          <w:rFonts w:ascii="TH SarabunIT๙" w:hAnsi="TH SarabunIT๙" w:cs="TH SarabunIT๙"/>
          <w:color w:val="000000"/>
        </w:rPr>
        <w:t xml:space="preserve">”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ได้อย่างต่อเนื่อง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เป็นระบบ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และมีประสิทธิภาพ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แม้ต้องประสบสถานการณ์วิกฤต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4A21EE">
        <w:rPr>
          <w:rFonts w:ascii="TH SarabunIT๙" w:hAnsi="TH SarabunIT๙" w:cs="TH SarabunIT๙"/>
          <w:color w:val="000000"/>
          <w:cs/>
        </w:rPr>
        <w:t>อันจะส่งผลต่อการสร้างความเชื่อมั่นในระบบการให้บริการของกรมส่งเสริม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การปกครองท้องถิ่น</w:t>
      </w:r>
      <w:r w:rsidRPr="004A21EE">
        <w:rPr>
          <w:rFonts w:ascii="TH SarabunIT๙" w:hAnsi="TH SarabunIT๙" w:cs="TH SarabunIT๙"/>
          <w:color w:val="000000"/>
        </w:rPr>
        <w:t xml:space="preserve"> </w:t>
      </w:r>
      <w:r w:rsidRPr="004A21EE">
        <w:rPr>
          <w:rFonts w:ascii="TH SarabunIT๙" w:hAnsi="TH SarabunIT๙" w:cs="TH SarabunIT๙"/>
          <w:color w:val="000000"/>
          <w:cs/>
        </w:rPr>
        <w:t>และระบบการให้บริการภาครัฐในภาพรวมต่อไป</w:t>
      </w: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ind w:left="50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องค์การบริหารส่วนตำบลไทยอุดม</w:t>
      </w:r>
    </w:p>
    <w:p w:rsidR="00FF3EBB" w:rsidRDefault="00FF3EBB" w:rsidP="00FF3EBB">
      <w:pPr>
        <w:ind w:left="576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พฤศจิกายน  2556</w:t>
      </w: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rPr>
          <w:rFonts w:ascii="TH SarabunIT๙" w:hAnsi="TH SarabunIT๙" w:cs="TH SarabunIT๙"/>
        </w:rPr>
      </w:pPr>
    </w:p>
    <w:p w:rsidR="00FF3EBB" w:rsidRDefault="00FF3EBB" w:rsidP="00FF3EB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139E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FF3EBB" w:rsidRPr="006139E9" w:rsidRDefault="00FF3EBB" w:rsidP="00FF3EB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072" w:type="dxa"/>
        <w:tblInd w:w="-34" w:type="dxa"/>
        <w:tblLook w:val="04A0"/>
      </w:tblPr>
      <w:tblGrid>
        <w:gridCol w:w="1135"/>
        <w:gridCol w:w="6945"/>
        <w:gridCol w:w="992"/>
      </w:tblGrid>
      <w:tr w:rsidR="00FF3EBB" w:rsidRPr="006139E9" w:rsidTr="006A1800">
        <w:tc>
          <w:tcPr>
            <w:tcW w:w="8080" w:type="dxa"/>
            <w:gridSpan w:val="2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lang w:val="en-GB" w:bidi="ar-SA"/>
              </w:rPr>
            </w:pP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  <w:b/>
                <w:bCs/>
                <w:cs/>
              </w:rPr>
            </w:pPr>
            <w:r w:rsidRPr="006139E9">
              <w:rPr>
                <w:rFonts w:ascii="TH SarabunIT๙" w:eastAsia="MS Mincho" w:hAnsi="TH SarabunIT๙" w:cs="TH SarabunIT๙"/>
                <w:b/>
                <w:bCs/>
                <w:cs/>
              </w:rPr>
              <w:t>หน้า</w:t>
            </w:r>
          </w:p>
        </w:tc>
      </w:tr>
      <w:tr w:rsidR="00FF3EBB" w:rsidRPr="006139E9" w:rsidTr="006A1800">
        <w:tc>
          <w:tcPr>
            <w:tcW w:w="8080" w:type="dxa"/>
            <w:gridSpan w:val="2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</w:pPr>
            <w:r w:rsidRPr="006139E9"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  <w:t>บทสรุปของผู้บริหาร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  <w:cs/>
              </w:rPr>
            </w:pPr>
          </w:p>
        </w:tc>
      </w:tr>
      <w:tr w:rsidR="00FF3EBB" w:rsidRPr="004E1D2D" w:rsidTr="006A1800">
        <w:tc>
          <w:tcPr>
            <w:tcW w:w="8080" w:type="dxa"/>
            <w:gridSpan w:val="2"/>
          </w:tcPr>
          <w:p w:rsidR="00FF3EBB" w:rsidRPr="004E1D2D" w:rsidRDefault="00FF3EBB" w:rsidP="006A1800">
            <w:pPr>
              <w:rPr>
                <w:rFonts w:ascii="TH SarabunIT๙" w:eastAsia="MS Mincho" w:hAnsi="TH SarabunIT๙" w:cs="TH SarabunIT๙"/>
                <w:b/>
                <w:bCs/>
                <w:rtl/>
                <w:cs/>
                <w:lang w:val="en-GB" w:bidi="ar-SA"/>
              </w:rPr>
            </w:pPr>
            <w:r w:rsidRPr="004E1D2D"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  <w:t>ส่วนที่ ๑ บทนำ</w:t>
            </w:r>
          </w:p>
        </w:tc>
        <w:tc>
          <w:tcPr>
            <w:tcW w:w="992" w:type="dxa"/>
          </w:tcPr>
          <w:p w:rsidR="00FF3EBB" w:rsidRPr="004E1D2D" w:rsidRDefault="00FF3EBB" w:rsidP="006A1800">
            <w:pPr>
              <w:jc w:val="right"/>
              <w:rPr>
                <w:rFonts w:ascii="TH SarabunIT๙" w:eastAsia="MS Mincho" w:hAnsi="TH SarabunIT๙" w:cs="TH SarabunIT๙"/>
                <w:b/>
                <w:bCs/>
              </w:rPr>
            </w:pP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  <w:r w:rsidRPr="006139E9">
              <w:rPr>
                <w:rFonts w:ascii="TH SarabunIT๙" w:eastAsia="MS Mincho" w:hAnsi="TH SarabunIT๙" w:cs="TH SarabunIT๙"/>
                <w:cs/>
                <w:lang w:val="en-GB"/>
              </w:rPr>
              <w:t>1.1 ความเป็นมา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</w:rPr>
            </w:pPr>
            <w:r>
              <w:rPr>
                <w:rFonts w:ascii="TH SarabunIT๙" w:eastAsia="MS Mincho" w:hAnsi="TH SarabunIT๙" w:cs="TH SarabunIT๙" w:hint="cs"/>
                <w:cs/>
              </w:rPr>
              <w:t>1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  <w:r w:rsidRPr="006139E9">
              <w:rPr>
                <w:rFonts w:ascii="TH SarabunIT๙" w:eastAsia="MS Mincho" w:hAnsi="TH SarabunIT๙" w:cs="TH SarabunIT๙"/>
                <w:cs/>
                <w:lang w:val="en-GB"/>
              </w:rPr>
              <w:t>1.2 วัตถุประสงค์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</w:rPr>
            </w:pPr>
            <w:r>
              <w:rPr>
                <w:rFonts w:ascii="TH SarabunIT๙" w:eastAsia="MS Mincho" w:hAnsi="TH SarabunIT๙" w:cs="TH SarabunIT๙" w:hint="cs"/>
                <w:cs/>
              </w:rPr>
              <w:t>2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  <w:r w:rsidRPr="006139E9">
              <w:rPr>
                <w:rFonts w:ascii="TH SarabunIT๙" w:eastAsia="MS Mincho" w:hAnsi="TH SarabunIT๙" w:cs="TH SarabunIT๙"/>
                <w:cs/>
                <w:lang w:val="en-GB"/>
              </w:rPr>
              <w:t>1.3 สมมติฐานของแผนบริหารความต่อเนื่อง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</w:rPr>
            </w:pPr>
            <w:r>
              <w:rPr>
                <w:rFonts w:ascii="TH SarabunIT๙" w:eastAsia="MS Mincho" w:hAnsi="TH SarabunIT๙" w:cs="TH SarabunIT๙" w:hint="cs"/>
                <w:cs/>
              </w:rPr>
              <w:t>2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</w:rPr>
            </w:pPr>
            <w:r w:rsidRPr="006139E9">
              <w:rPr>
                <w:rFonts w:ascii="TH SarabunIT๙" w:eastAsia="MS Mincho" w:hAnsi="TH SarabunIT๙" w:cs="TH SarabunIT๙"/>
                <w:cs/>
                <w:lang w:val="en-GB"/>
              </w:rPr>
              <w:t>1.4 ขอบเขตของแผนบริหารความต่อเนื่อง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</w:rPr>
            </w:pPr>
            <w:r>
              <w:rPr>
                <w:rFonts w:ascii="TH SarabunIT๙" w:eastAsia="MS Mincho" w:hAnsi="TH SarabunIT๙" w:cs="TH SarabunIT๙" w:hint="cs"/>
                <w:cs/>
              </w:rPr>
              <w:t>2</w:t>
            </w:r>
          </w:p>
        </w:tc>
      </w:tr>
      <w:tr w:rsidR="00FF3EBB" w:rsidRPr="004E1D2D" w:rsidTr="006A1800">
        <w:tc>
          <w:tcPr>
            <w:tcW w:w="8080" w:type="dxa"/>
            <w:gridSpan w:val="2"/>
          </w:tcPr>
          <w:p w:rsidR="00FF3EBB" w:rsidRPr="004E1D2D" w:rsidRDefault="00FF3EBB" w:rsidP="006A1800">
            <w:pPr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</w:pPr>
            <w:r w:rsidRPr="004E1D2D"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  <w:t>ส่วนที่ 2 การบริหารความต่อเนื่องของ</w:t>
            </w:r>
            <w:r w:rsidRPr="004E1D2D">
              <w:rPr>
                <w:rFonts w:ascii="TH SarabunIT๙" w:eastAsia="MS Mincho" w:hAnsi="TH SarabunIT๙" w:cs="TH SarabunIT๙" w:hint="cs"/>
                <w:b/>
                <w:bCs/>
                <w:cs/>
                <w:lang w:val="en-GB"/>
              </w:rPr>
              <w:t>องค์การ</w:t>
            </w:r>
          </w:p>
        </w:tc>
        <w:tc>
          <w:tcPr>
            <w:tcW w:w="992" w:type="dxa"/>
          </w:tcPr>
          <w:p w:rsidR="00FF3EBB" w:rsidRPr="004E1D2D" w:rsidRDefault="00FF3EBB" w:rsidP="006A1800">
            <w:pPr>
              <w:jc w:val="right"/>
              <w:rPr>
                <w:rFonts w:ascii="TH SarabunIT๙" w:eastAsia="MS Mincho" w:hAnsi="TH SarabunIT๙" w:cs="TH SarabunIT๙"/>
                <w:b/>
                <w:bCs/>
                <w:lang w:bidi="ar-SA"/>
              </w:rPr>
            </w:pP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6139E9">
              <w:rPr>
                <w:rFonts w:ascii="TH SarabunIT๙" w:eastAsia="Cordia New" w:hAnsi="TH SarabunIT๙" w:cs="TH SarabunIT๙"/>
                <w:cs/>
              </w:rPr>
              <w:t>2.๑ โครงสร้างและทีมงานแผนบริหารความต่อเนื่อง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</w:rPr>
            </w:pPr>
            <w:r>
              <w:rPr>
                <w:rFonts w:ascii="TH SarabunIT๙" w:eastAsia="MS Mincho" w:hAnsi="TH SarabunIT๙" w:cs="TH SarabunIT๙" w:hint="cs"/>
                <w:cs/>
              </w:rPr>
              <w:t>4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rPr>
                <w:rFonts w:ascii="TH SarabunIT๙" w:eastAsia="Cordia New" w:hAnsi="TH SarabunIT๙" w:cs="TH SarabunIT๙"/>
              </w:rPr>
            </w:pPr>
            <w:r w:rsidRPr="006139E9">
              <w:rPr>
                <w:rFonts w:ascii="TH SarabunIT๙" w:eastAsia="Cordia New" w:hAnsi="TH SarabunIT๙" w:cs="TH SarabunIT๙"/>
                <w:cs/>
              </w:rPr>
              <w:t xml:space="preserve">2.๒ กลยุทธ์ความต่อเนื่องทางธุรกิจ 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  <w:lang w:bidi="ar-SA"/>
              </w:rPr>
            </w:pPr>
            <w:r>
              <w:rPr>
                <w:rFonts w:ascii="TH SarabunIT๙" w:eastAsia="MS Mincho" w:hAnsi="TH SarabunIT๙" w:cs="TH SarabunIT๙"/>
                <w:lang w:bidi="ar-SA"/>
              </w:rPr>
              <w:t>7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ind w:left="33" w:hanging="33"/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6139E9">
              <w:rPr>
                <w:rFonts w:ascii="TH SarabunIT๙" w:eastAsia="Cordia New" w:hAnsi="TH SarabunIT๙" w:cs="TH SarabunIT๙"/>
                <w:cs/>
              </w:rPr>
              <w:t xml:space="preserve">2.๓ ผลกระทบทางธุรกิจ 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  <w:lang w:bidi="ar-SA"/>
              </w:rPr>
            </w:pPr>
            <w:r>
              <w:rPr>
                <w:rFonts w:ascii="TH SarabunIT๙" w:eastAsia="MS Mincho" w:hAnsi="TH SarabunIT๙" w:cs="TH SarabunIT๙"/>
                <w:lang w:bidi="ar-SA"/>
              </w:rPr>
              <w:t>8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ind w:left="33" w:hanging="33"/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6139E9">
              <w:rPr>
                <w:rFonts w:ascii="TH SarabunIT๙" w:eastAsia="Cordia New" w:hAnsi="TH SarabunIT๙" w:cs="TH SarabunIT๙"/>
              </w:rPr>
              <w:t xml:space="preserve">2.4 </w:t>
            </w:r>
            <w:r w:rsidRPr="006139E9">
              <w:rPr>
                <w:rFonts w:ascii="TH SarabunIT๙" w:eastAsia="Cordia New" w:hAnsi="TH SarabunIT๙" w:cs="TH SarabunIT๙"/>
                <w:cs/>
              </w:rPr>
              <w:t>การวิเคราะห์เพื่อกำหนดความต้องการทรัพยากรที่สำคัญ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</w:rPr>
            </w:pPr>
            <w:r w:rsidRPr="006139E9">
              <w:rPr>
                <w:rFonts w:ascii="TH SarabunIT๙" w:eastAsia="MS Mincho" w:hAnsi="TH SarabunIT๙" w:cs="TH SarabunIT๙"/>
              </w:rPr>
              <w:t>9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6139E9">
              <w:rPr>
                <w:rFonts w:ascii="TH SarabunIT๙" w:eastAsia="Cordia New" w:hAnsi="TH SarabunIT๙" w:cs="TH SarabunIT๙"/>
                <w:cs/>
              </w:rPr>
              <w:t>2.5 กระบวนการแจ้งเหตุฉุกเฉิน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  <w:lang w:bidi="ar-SA"/>
              </w:rPr>
            </w:pPr>
            <w:r>
              <w:rPr>
                <w:rFonts w:ascii="TH SarabunIT๙" w:eastAsia="MS Mincho" w:hAnsi="TH SarabunIT๙" w:cs="TH SarabunIT๙"/>
                <w:lang w:bidi="ar-SA"/>
              </w:rPr>
              <w:t>11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  <w:r w:rsidRPr="006139E9">
              <w:rPr>
                <w:rFonts w:ascii="TH SarabunIT๙" w:eastAsia="Cordia New" w:hAnsi="TH SarabunIT๙" w:cs="TH SarabunIT๙"/>
                <w:cs/>
              </w:rPr>
              <w:t>2.6 ขั้นตอนการบริหารความต่อเนื่องและกอบกู้กระบวนการ</w:t>
            </w:r>
          </w:p>
        </w:tc>
        <w:tc>
          <w:tcPr>
            <w:tcW w:w="992" w:type="dxa"/>
          </w:tcPr>
          <w:p w:rsidR="00FF3EBB" w:rsidRPr="006139E9" w:rsidRDefault="00FF3EBB" w:rsidP="006A1800">
            <w:pPr>
              <w:jc w:val="right"/>
              <w:rPr>
                <w:rFonts w:ascii="TH SarabunIT๙" w:eastAsia="MS Mincho" w:hAnsi="TH SarabunIT๙" w:cs="TH SarabunIT๙"/>
                <w:cs/>
              </w:rPr>
            </w:pPr>
            <w:r>
              <w:rPr>
                <w:rFonts w:ascii="TH SarabunIT๙" w:eastAsia="MS Mincho" w:hAnsi="TH SarabunIT๙" w:cs="TH SarabunIT๙"/>
              </w:rPr>
              <w:t>14</w:t>
            </w:r>
          </w:p>
        </w:tc>
      </w:tr>
      <w:tr w:rsidR="00FF3EBB" w:rsidRPr="006139E9" w:rsidTr="006A1800">
        <w:tc>
          <w:tcPr>
            <w:tcW w:w="1135" w:type="dxa"/>
          </w:tcPr>
          <w:p w:rsidR="00FF3EBB" w:rsidRPr="004A21EE" w:rsidRDefault="00FF3EBB" w:rsidP="006A1800">
            <w:pPr>
              <w:rPr>
                <w:rFonts w:ascii="TH SarabunIT๙" w:eastAsia="MS Mincho" w:hAnsi="TH SarabunIT๙" w:cs="TH SarabunIT๙"/>
                <w:b/>
                <w:bCs/>
                <w:cs/>
                <w:lang w:val="en-GB"/>
              </w:rPr>
            </w:pPr>
            <w:r w:rsidRPr="004A21EE">
              <w:rPr>
                <w:rFonts w:ascii="TH SarabunIT๙" w:eastAsia="MS Mincho" w:hAnsi="TH SarabunIT๙" w:cs="TH SarabunIT๙" w:hint="cs"/>
                <w:b/>
                <w:bCs/>
                <w:cs/>
                <w:lang w:val="en-GB"/>
              </w:rPr>
              <w:t>ภาคผนวก</w:t>
            </w:r>
          </w:p>
        </w:tc>
        <w:tc>
          <w:tcPr>
            <w:tcW w:w="6945" w:type="dxa"/>
          </w:tcPr>
          <w:p w:rsidR="00FF3EBB" w:rsidRPr="006139E9" w:rsidRDefault="00FF3EBB" w:rsidP="006A1800">
            <w:pPr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992" w:type="dxa"/>
          </w:tcPr>
          <w:p w:rsidR="00FF3EBB" w:rsidRDefault="00FF3EBB" w:rsidP="006A1800">
            <w:pPr>
              <w:jc w:val="right"/>
              <w:rPr>
                <w:rFonts w:ascii="TH SarabunIT๙" w:eastAsia="MS Mincho" w:hAnsi="TH SarabunIT๙" w:cs="TH SarabunIT๙"/>
              </w:rPr>
            </w:pPr>
          </w:p>
        </w:tc>
      </w:tr>
      <w:tr w:rsidR="00FF3EBB" w:rsidRPr="006139E9" w:rsidTr="006A1800">
        <w:tc>
          <w:tcPr>
            <w:tcW w:w="1135" w:type="dxa"/>
          </w:tcPr>
          <w:p w:rsidR="00FF3EBB" w:rsidRDefault="00FF3EBB" w:rsidP="006A1800">
            <w:pPr>
              <w:rPr>
                <w:rFonts w:ascii="TH SarabunIT๙" w:eastAsia="MS Mincho" w:hAnsi="TH SarabunIT๙" w:cs="TH SarabunIT๙"/>
                <w:cs/>
                <w:lang w:val="en-GB"/>
              </w:rPr>
            </w:pPr>
          </w:p>
        </w:tc>
        <w:tc>
          <w:tcPr>
            <w:tcW w:w="6945" w:type="dxa"/>
          </w:tcPr>
          <w:p w:rsidR="00FF3EBB" w:rsidRPr="006139E9" w:rsidRDefault="00FF3EBB" w:rsidP="006A1800">
            <w:pPr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รายชื่อและรายละเอียดของบุคลากร</w:t>
            </w:r>
          </w:p>
        </w:tc>
        <w:tc>
          <w:tcPr>
            <w:tcW w:w="992" w:type="dxa"/>
          </w:tcPr>
          <w:p w:rsidR="00FF3EBB" w:rsidRDefault="00FF3EBB" w:rsidP="006A1800">
            <w:pPr>
              <w:jc w:val="right"/>
              <w:rPr>
                <w:rFonts w:ascii="TH SarabunIT๙" w:eastAsia="MS Mincho" w:hAnsi="TH SarabunIT๙" w:cs="TH SarabunIT๙"/>
              </w:rPr>
            </w:pPr>
          </w:p>
        </w:tc>
      </w:tr>
    </w:tbl>
    <w:p w:rsidR="00FF3EBB" w:rsidRDefault="00FF3EBB" w:rsidP="00FF3EBB">
      <w:pPr>
        <w:pStyle w:val="2"/>
        <w:keepLines/>
        <w:ind w:left="0"/>
        <w:rPr>
          <w:rFonts w:ascii="TH SarabunIT๙" w:hAnsi="TH SarabunIT๙" w:cs="TH SarabunIT๙"/>
          <w:b/>
          <w:bCs/>
        </w:rPr>
      </w:pPr>
    </w:p>
    <w:p w:rsidR="00FF3EBB" w:rsidRDefault="00FF3EBB" w:rsidP="009E3DB9">
      <w:pPr>
        <w:pStyle w:val="1"/>
        <w:jc w:val="center"/>
        <w:rPr>
          <w:rFonts w:ascii="TH SarabunIT๙" w:eastAsia="Times New Roman" w:hAnsi="TH SarabunIT๙" w:cs="TH SarabunIT๙" w:hint="cs"/>
          <w:b/>
          <w:bCs/>
          <w:sz w:val="44"/>
          <w:szCs w:val="44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Default="00FF3EBB" w:rsidP="00FF3EBB">
      <w:pPr>
        <w:rPr>
          <w:rFonts w:hint="cs"/>
        </w:rPr>
      </w:pPr>
    </w:p>
    <w:p w:rsidR="00FF3EBB" w:rsidRPr="00FF3EBB" w:rsidRDefault="00FF3EBB" w:rsidP="00FF3EBB">
      <w:pPr>
        <w:rPr>
          <w:rFonts w:hint="cs"/>
        </w:rPr>
      </w:pPr>
    </w:p>
    <w:p w:rsidR="009E3DB9" w:rsidRDefault="00FF628D" w:rsidP="009E3DB9">
      <w:pPr>
        <w:pStyle w:val="1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6139E9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lastRenderedPageBreak/>
        <w:t>ส่วนที่ ๑</w:t>
      </w:r>
    </w:p>
    <w:p w:rsidR="00C451A0" w:rsidRPr="006139E9" w:rsidRDefault="00907244" w:rsidP="009E3DB9">
      <w:pPr>
        <w:pStyle w:val="1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6139E9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บทนำ</w:t>
      </w:r>
      <w:bookmarkEnd w:id="0"/>
      <w:bookmarkEnd w:id="1"/>
      <w:bookmarkEnd w:id="2"/>
    </w:p>
    <w:p w:rsidR="00B83CDF" w:rsidRPr="006139E9" w:rsidRDefault="00B83CDF" w:rsidP="00B83CDF">
      <w:pPr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139E9">
        <w:rPr>
          <w:rFonts w:ascii="TH SarabunIT๙" w:hAnsi="TH SarabunIT๙" w:cs="TH SarabunIT๙"/>
          <w:b/>
          <w:bCs/>
          <w:sz w:val="36"/>
          <w:szCs w:val="36"/>
          <w:cs/>
        </w:rPr>
        <w:t>1.1 ความเป็นมา</w:t>
      </w:r>
    </w:p>
    <w:p w:rsidR="00CA49BF" w:rsidRPr="006139E9" w:rsidRDefault="00CA49BF" w:rsidP="00B83CDF">
      <w:pPr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 xml:space="preserve">จากการที่ประเทศไทยเผชิญกับสถานการณอุทกภัยรุนแรง </w:t>
      </w:r>
      <w:proofErr w:type="spellStart"/>
      <w:r w:rsidRPr="006139E9">
        <w:rPr>
          <w:rFonts w:ascii="TH SarabunIT๙" w:hAnsi="TH SarabunIT๙" w:cs="TH SarabunIT๙"/>
          <w:cs/>
        </w:rPr>
        <w:t>ในช</w:t>
      </w:r>
      <w:proofErr w:type="spellEnd"/>
      <w:r w:rsidRPr="006139E9">
        <w:rPr>
          <w:rFonts w:ascii="TH SarabunIT๙" w:hAnsi="TH SarabunIT๙" w:cs="TH SarabunIT๙"/>
          <w:cs/>
        </w:rPr>
        <w:t>วง</w:t>
      </w:r>
      <w:proofErr w:type="spellStart"/>
      <w:r w:rsidRPr="006139E9">
        <w:rPr>
          <w:rFonts w:ascii="TH SarabunIT๙" w:hAnsi="TH SarabunIT๙" w:cs="TH SarabunIT๙"/>
          <w:cs/>
        </w:rPr>
        <w:t>ระหว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าง</w:t>
      </w:r>
      <w:proofErr w:type="spellEnd"/>
      <w:r w:rsidRPr="006139E9">
        <w:rPr>
          <w:rFonts w:ascii="TH SarabunIT๙" w:hAnsi="TH SarabunIT๙" w:cs="TH SarabunIT๙"/>
          <w:cs/>
        </w:rPr>
        <w:t xml:space="preserve">เดือนกันยายน </w:t>
      </w:r>
      <w:r w:rsidRPr="006139E9">
        <w:rPr>
          <w:rFonts w:ascii="TH SarabunIT๙" w:hAnsi="TH SarabunIT๙" w:cs="TH SarabunIT๙"/>
        </w:rPr>
        <w:t xml:space="preserve">– </w:t>
      </w:r>
      <w:r w:rsidRPr="006139E9">
        <w:rPr>
          <w:rFonts w:ascii="TH SarabunIT๙" w:hAnsi="TH SarabunIT๙" w:cs="TH SarabunIT๙"/>
          <w:cs/>
        </w:rPr>
        <w:t xml:space="preserve">ธันวาคม 2554 </w:t>
      </w:r>
      <w:proofErr w:type="spellStart"/>
      <w:r w:rsidRPr="006139E9">
        <w:rPr>
          <w:rFonts w:ascii="TH SarabunIT๙" w:hAnsi="TH SarabunIT๙" w:cs="TH SarabunIT๙"/>
          <w:cs/>
        </w:rPr>
        <w:t>ที่ผ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านมา</w:t>
      </w:r>
      <w:proofErr w:type="spellEnd"/>
      <w:r w:rsidRPr="006139E9">
        <w:rPr>
          <w:rFonts w:ascii="TH SarabunIT๙" w:hAnsi="TH SarabunIT๙" w:cs="TH SarabunIT๙"/>
          <w:cs/>
        </w:rPr>
        <w:t xml:space="preserve"> ได</w:t>
      </w:r>
      <w:proofErr w:type="spellStart"/>
      <w:r w:rsidRPr="006139E9">
        <w:rPr>
          <w:rFonts w:ascii="TH SarabunIT๙" w:hAnsi="TH SarabunIT๙" w:cs="TH SarabunIT๙"/>
          <w:cs/>
        </w:rPr>
        <w:t>พบว</w:t>
      </w:r>
      <w:proofErr w:type="spellEnd"/>
      <w:r w:rsidRPr="006139E9">
        <w:rPr>
          <w:rFonts w:ascii="TH SarabunIT๙" w:hAnsi="TH SarabunIT๙" w:cs="TH SarabunIT๙"/>
          <w:cs/>
        </w:rPr>
        <w:t>าระบบและกลไกของรัฐหลายประการ</w:t>
      </w:r>
      <w:proofErr w:type="spellStart"/>
      <w:r w:rsidRPr="006139E9">
        <w:rPr>
          <w:rFonts w:ascii="TH SarabunIT๙" w:hAnsi="TH SarabunIT๙" w:cs="TH SarabunIT๙"/>
          <w:cs/>
        </w:rPr>
        <w:t>มีป</w:t>
      </w:r>
      <w:proofErr w:type="spellEnd"/>
      <w:r w:rsidRPr="006139E9">
        <w:rPr>
          <w:rFonts w:ascii="TH SarabunIT๙" w:hAnsi="TH SarabunIT๙" w:cs="TH SarabunIT๙"/>
          <w:cs/>
        </w:rPr>
        <w:t></w:t>
      </w:r>
      <w:proofErr w:type="spellStart"/>
      <w:r w:rsidRPr="006139E9">
        <w:rPr>
          <w:rFonts w:ascii="TH SarabunIT๙" w:hAnsi="TH SarabunIT๙" w:cs="TH SarabunIT๙"/>
          <w:cs/>
        </w:rPr>
        <w:t>ญหา</w:t>
      </w:r>
      <w:proofErr w:type="spellEnd"/>
      <w:r w:rsidRPr="006139E9">
        <w:rPr>
          <w:rFonts w:ascii="TH SarabunIT๙" w:hAnsi="TH SarabunIT๙" w:cs="TH SarabunIT๙"/>
          <w:cs/>
        </w:rPr>
        <w:t>โดยไมสามารถ</w:t>
      </w:r>
      <w:proofErr w:type="spellStart"/>
      <w:r w:rsidRPr="006139E9">
        <w:rPr>
          <w:rFonts w:ascii="TH SarabunIT๙" w:hAnsi="TH SarabunIT๙" w:cs="TH SarabunIT๙"/>
          <w:cs/>
        </w:rPr>
        <w:t>ดําเนิน</w:t>
      </w:r>
      <w:proofErr w:type="spellEnd"/>
      <w:r w:rsidRPr="006139E9">
        <w:rPr>
          <w:rFonts w:ascii="TH SarabunIT๙" w:hAnsi="TH SarabunIT๙" w:cs="TH SarabunIT๙"/>
          <w:cs/>
        </w:rPr>
        <w:t>ภารกิจในสภาวะวิกฤตได</w:t>
      </w:r>
      <w:proofErr w:type="spellStart"/>
      <w:r w:rsidRPr="006139E9">
        <w:rPr>
          <w:rFonts w:ascii="TH SarabunIT๙" w:hAnsi="TH SarabunIT๙" w:cs="TH SarabunIT๙"/>
          <w:cs/>
        </w:rPr>
        <w:t>อย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าง</w:t>
      </w:r>
      <w:proofErr w:type="spellEnd"/>
      <w:r w:rsidRPr="006139E9">
        <w:rPr>
          <w:rFonts w:ascii="TH SarabunIT๙" w:hAnsi="TH SarabunIT๙" w:cs="TH SarabunIT๙"/>
          <w:cs/>
        </w:rPr>
        <w:t>มีประสิทธิภาพ ส</w:t>
      </w:r>
      <w:proofErr w:type="spellStart"/>
      <w:r w:rsidRPr="006139E9">
        <w:rPr>
          <w:rFonts w:ascii="TH SarabunIT๙" w:hAnsi="TH SarabunIT๙" w:cs="TH SarabunIT๙"/>
          <w:cs/>
        </w:rPr>
        <w:t>งผลให</w:t>
      </w:r>
      <w:proofErr w:type="spellEnd"/>
      <w:r w:rsidRPr="006139E9">
        <w:rPr>
          <w:rFonts w:ascii="TH SarabunIT๙" w:hAnsi="TH SarabunIT๙" w:cs="TH SarabunIT๙"/>
          <w:cs/>
        </w:rPr>
        <w:t>การแก</w:t>
      </w:r>
      <w:proofErr w:type="spellStart"/>
      <w:r w:rsidRPr="006139E9">
        <w:rPr>
          <w:rFonts w:ascii="TH SarabunIT๙" w:hAnsi="TH SarabunIT๙" w:cs="TH SarabunIT๙"/>
          <w:cs/>
        </w:rPr>
        <w:t>ไขป</w:t>
      </w:r>
      <w:proofErr w:type="spellEnd"/>
      <w:r w:rsidRPr="006139E9">
        <w:rPr>
          <w:rFonts w:ascii="TH SarabunIT๙" w:hAnsi="TH SarabunIT๙" w:cs="TH SarabunIT๙"/>
          <w:cs/>
        </w:rPr>
        <w:t></w:t>
      </w:r>
      <w:proofErr w:type="spellStart"/>
      <w:r w:rsidRPr="006139E9">
        <w:rPr>
          <w:rFonts w:ascii="TH SarabunIT๙" w:hAnsi="TH SarabunIT๙" w:cs="TH SarabunIT๙"/>
          <w:cs/>
        </w:rPr>
        <w:t>ญหา</w:t>
      </w:r>
      <w:proofErr w:type="spellEnd"/>
      <w:r w:rsidRPr="006139E9">
        <w:rPr>
          <w:rFonts w:ascii="TH SarabunIT๙" w:hAnsi="TH SarabunIT๙" w:cs="TH SarabunIT๙"/>
          <w:cs/>
        </w:rPr>
        <w:t>ความ</w:t>
      </w:r>
      <w:proofErr w:type="spellStart"/>
      <w:r w:rsidRPr="006139E9">
        <w:rPr>
          <w:rFonts w:ascii="TH SarabunIT๙" w:hAnsi="TH SarabunIT๙" w:cs="TH SarabunIT๙"/>
          <w:cs/>
        </w:rPr>
        <w:t>เดือดร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proofErr w:type="spellStart"/>
      <w:r w:rsidR="00B83CDF" w:rsidRPr="006139E9">
        <w:rPr>
          <w:rFonts w:ascii="TH SarabunIT๙" w:hAnsi="TH SarabunIT๙" w:cs="TH SarabunIT๙"/>
          <w:cs/>
        </w:rPr>
        <w:t>อนข</w:t>
      </w:r>
      <w:proofErr w:type="spellEnd"/>
      <w:r w:rsidR="00B83CDF" w:rsidRPr="006139E9">
        <w:rPr>
          <w:rFonts w:ascii="TH SarabunIT๙" w:hAnsi="TH SarabunIT๙" w:cs="TH SarabunIT๙"/>
          <w:cs/>
        </w:rPr>
        <w:t xml:space="preserve">องประชาชน              </w:t>
      </w:r>
      <w:proofErr w:type="spellStart"/>
      <w:r w:rsidRPr="006139E9">
        <w:rPr>
          <w:rFonts w:ascii="TH SarabunIT๙" w:hAnsi="TH SarabunIT๙" w:cs="TH SarabunIT๙"/>
          <w:cs/>
        </w:rPr>
        <w:t>เป</w:t>
      </w:r>
      <w:proofErr w:type="spellEnd"/>
      <w:r w:rsidRPr="006139E9">
        <w:rPr>
          <w:rFonts w:ascii="TH SarabunIT๙" w:hAnsi="TH SarabunIT๙" w:cs="TH SarabunIT๙"/>
          <w:cs/>
        </w:rPr>
        <w:t></w:t>
      </w:r>
      <w:proofErr w:type="spellStart"/>
      <w:r w:rsidRPr="006139E9">
        <w:rPr>
          <w:rFonts w:ascii="TH SarabunIT๙" w:hAnsi="TH SarabunIT๙" w:cs="TH SarabunIT๙"/>
          <w:cs/>
        </w:rPr>
        <w:t>นไป</w:t>
      </w:r>
      <w:proofErr w:type="spellEnd"/>
      <w:r w:rsidRPr="006139E9">
        <w:rPr>
          <w:rFonts w:ascii="TH SarabunIT๙" w:hAnsi="TH SarabunIT๙" w:cs="TH SarabunIT๙"/>
          <w:cs/>
        </w:rPr>
        <w:t>โดยขาดระบบการบริหารจัดการที่ดี ซึ่งสถานการณที่เกิดขึ้นดังกล</w:t>
      </w:r>
      <w:proofErr w:type="spellStart"/>
      <w:r w:rsidRPr="006139E9">
        <w:rPr>
          <w:rFonts w:ascii="TH SarabunIT๙" w:hAnsi="TH SarabunIT๙" w:cs="TH SarabunIT๙"/>
          <w:cs/>
        </w:rPr>
        <w:t>าวเป</w:t>
      </w:r>
      <w:proofErr w:type="spellEnd"/>
      <w:r w:rsidRPr="006139E9">
        <w:rPr>
          <w:rFonts w:ascii="TH SarabunIT๙" w:hAnsi="TH SarabunIT๙" w:cs="TH SarabunIT๙"/>
          <w:cs/>
        </w:rPr>
        <w:t></w:t>
      </w:r>
      <w:proofErr w:type="spellStart"/>
      <w:r w:rsidR="00B83CDF" w:rsidRPr="006139E9">
        <w:rPr>
          <w:rFonts w:ascii="TH SarabunIT๙" w:hAnsi="TH SarabunIT๙" w:cs="TH SarabunIT๙"/>
          <w:cs/>
        </w:rPr>
        <w:t>นบท</w:t>
      </w:r>
      <w:proofErr w:type="spellEnd"/>
      <w:r w:rsidR="00B83CDF" w:rsidRPr="006139E9">
        <w:rPr>
          <w:rFonts w:ascii="TH SarabunIT๙" w:hAnsi="TH SarabunIT๙" w:cs="TH SarabunIT๙"/>
          <w:cs/>
        </w:rPr>
        <w:t>เรียนอัน</w:t>
      </w:r>
      <w:proofErr w:type="spellStart"/>
      <w:r w:rsidR="00B83CDF" w:rsidRPr="006139E9">
        <w:rPr>
          <w:rFonts w:ascii="TH SarabunIT๙" w:hAnsi="TH SarabunIT๙" w:cs="TH SarabunIT๙"/>
          <w:cs/>
        </w:rPr>
        <w:t>สําคัญ</w:t>
      </w:r>
      <w:proofErr w:type="spellEnd"/>
      <w:r w:rsidR="00B83CDF" w:rsidRPr="006139E9">
        <w:rPr>
          <w:rFonts w:ascii="TH SarabunIT๙" w:hAnsi="TH SarabunIT๙" w:cs="TH SarabunIT๙"/>
          <w:cs/>
        </w:rPr>
        <w:t xml:space="preserve">                    </w:t>
      </w:r>
      <w:r w:rsidRPr="006139E9">
        <w:rPr>
          <w:rFonts w:ascii="TH SarabunIT๙" w:hAnsi="TH SarabunIT๙" w:cs="TH SarabunIT๙"/>
          <w:cs/>
        </w:rPr>
        <w:t>ที่</w:t>
      </w:r>
      <w:proofErr w:type="spellStart"/>
      <w:r w:rsidRPr="006139E9">
        <w:rPr>
          <w:rFonts w:ascii="TH SarabunIT๙" w:hAnsi="TH SarabunIT๙" w:cs="TH SarabunIT๙"/>
          <w:cs/>
        </w:rPr>
        <w:t>ทุกส</w:t>
      </w:r>
      <w:proofErr w:type="spellEnd"/>
      <w:r w:rsidRPr="006139E9">
        <w:rPr>
          <w:rFonts w:ascii="TH SarabunIT๙" w:hAnsi="TH SarabunIT๙" w:cs="TH SarabunIT๙"/>
          <w:cs/>
        </w:rPr>
        <w:t>วนราช</w:t>
      </w:r>
      <w:proofErr w:type="spellStart"/>
      <w:r w:rsidRPr="006139E9">
        <w:rPr>
          <w:rFonts w:ascii="TH SarabunIT๙" w:hAnsi="TH SarabunIT๙" w:cs="TH SarabunIT๙"/>
          <w:cs/>
        </w:rPr>
        <w:t>การต</w:t>
      </w:r>
      <w:proofErr w:type="spellEnd"/>
      <w:r w:rsidRPr="006139E9">
        <w:rPr>
          <w:rFonts w:ascii="TH SarabunIT๙" w:hAnsi="TH SarabunIT๙" w:cs="TH SarabunIT๙"/>
          <w:cs/>
        </w:rPr>
        <w:t>อง</w:t>
      </w:r>
      <w:proofErr w:type="spellStart"/>
      <w:r w:rsidRPr="006139E9">
        <w:rPr>
          <w:rFonts w:ascii="TH SarabunIT๙" w:hAnsi="TH SarabunIT๙" w:cs="TH SarabunIT๙"/>
          <w:cs/>
        </w:rPr>
        <w:t>นํามา</w:t>
      </w:r>
      <w:proofErr w:type="spellEnd"/>
      <w:r w:rsidRPr="006139E9">
        <w:rPr>
          <w:rFonts w:ascii="TH SarabunIT๙" w:hAnsi="TH SarabunIT๙" w:cs="TH SarabunIT๙"/>
          <w:cs/>
        </w:rPr>
        <w:t>ปรับกระบวนการ</w:t>
      </w:r>
      <w:proofErr w:type="spellStart"/>
      <w:r w:rsidRPr="006139E9">
        <w:rPr>
          <w:rFonts w:ascii="TH SarabunIT๙" w:hAnsi="TH SarabunIT๙" w:cs="TH SarabunIT๙"/>
          <w:cs/>
        </w:rPr>
        <w:t>ทํา</w:t>
      </w:r>
      <w:proofErr w:type="spellEnd"/>
      <w:r w:rsidRPr="006139E9">
        <w:rPr>
          <w:rFonts w:ascii="TH SarabunIT๙" w:hAnsi="TH SarabunIT๙" w:cs="TH SarabunIT๙"/>
          <w:cs/>
        </w:rPr>
        <w:t>งาน</w:t>
      </w:r>
      <w:proofErr w:type="spellStart"/>
      <w:r w:rsidRPr="006139E9">
        <w:rPr>
          <w:rFonts w:ascii="TH SarabunIT๙" w:hAnsi="TH SarabunIT๙" w:cs="TH SarabunIT๙"/>
          <w:cs/>
        </w:rPr>
        <w:t>ใหม</w:t>
      </w:r>
      <w:proofErr w:type="spellEnd"/>
      <w:r w:rsidRPr="006139E9">
        <w:rPr>
          <w:rFonts w:ascii="TH SarabunIT๙" w:hAnsi="TH SarabunIT๙" w:cs="TH SarabunIT๙"/>
          <w:cs/>
        </w:rPr>
        <w:t> โดย</w:t>
      </w:r>
      <w:proofErr w:type="spellStart"/>
      <w:r w:rsidRPr="006139E9">
        <w:rPr>
          <w:rFonts w:ascii="TH SarabunIT๙" w:hAnsi="TH SarabunIT๙" w:cs="TH SarabunIT๙"/>
          <w:cs/>
        </w:rPr>
        <w:t>เฉพาะอย</w:t>
      </w:r>
      <w:proofErr w:type="spellEnd"/>
      <w:r w:rsidRPr="006139E9">
        <w:rPr>
          <w:rFonts w:ascii="TH SarabunIT๙" w:hAnsi="TH SarabunIT๙" w:cs="TH SarabunIT๙"/>
          <w:cs/>
        </w:rPr>
        <w:t>า</w:t>
      </w:r>
      <w:proofErr w:type="spellStart"/>
      <w:r w:rsidRPr="006139E9">
        <w:rPr>
          <w:rFonts w:ascii="TH SarabunIT๙" w:hAnsi="TH SarabunIT๙" w:cs="TH SarabunIT๙"/>
          <w:cs/>
        </w:rPr>
        <w:t>งยิ่ง</w:t>
      </w:r>
      <w:proofErr w:type="spellEnd"/>
      <w:r w:rsidRPr="006139E9">
        <w:rPr>
          <w:rFonts w:ascii="TH SarabunIT๙" w:hAnsi="TH SarabunIT๙" w:cs="TH SarabunIT๙"/>
          <w:cs/>
        </w:rPr>
        <w:t xml:space="preserve">เรื่องการบริการประชาชน </w:t>
      </w:r>
      <w:r w:rsidR="00B83CDF" w:rsidRPr="006139E9">
        <w:rPr>
          <w:rFonts w:ascii="TH SarabunIT๙" w:hAnsi="TH SarabunIT๙" w:cs="TH SarabunIT๙"/>
          <w:cs/>
        </w:rPr>
        <w:t xml:space="preserve">           </w:t>
      </w:r>
      <w:r w:rsidRPr="006139E9">
        <w:rPr>
          <w:rFonts w:ascii="TH SarabunIT๙" w:hAnsi="TH SarabunIT๙" w:cs="TH SarabunIT๙"/>
          <w:cs/>
        </w:rPr>
        <w:t>เพื่อ</w:t>
      </w:r>
      <w:proofErr w:type="spellStart"/>
      <w:r w:rsidRPr="006139E9">
        <w:rPr>
          <w:rFonts w:ascii="TH SarabunIT๙" w:hAnsi="TH SarabunIT๙" w:cs="TH SarabunIT๙"/>
          <w:cs/>
        </w:rPr>
        <w:t>ให</w:t>
      </w:r>
      <w:proofErr w:type="spellEnd"/>
      <w:r w:rsidRPr="006139E9">
        <w:rPr>
          <w:rFonts w:ascii="TH SarabunIT๙" w:hAnsi="TH SarabunIT๙" w:cs="TH SarabunIT๙"/>
          <w:cs/>
        </w:rPr>
        <w:t>มั่น</w:t>
      </w:r>
      <w:proofErr w:type="spellStart"/>
      <w:r w:rsidRPr="006139E9">
        <w:rPr>
          <w:rFonts w:ascii="TH SarabunIT๙" w:hAnsi="TH SarabunIT๙" w:cs="TH SarabunIT๙"/>
          <w:cs/>
        </w:rPr>
        <w:t>ใจว</w:t>
      </w:r>
      <w:proofErr w:type="spellEnd"/>
      <w:r w:rsidRPr="006139E9">
        <w:rPr>
          <w:rFonts w:ascii="TH SarabunIT๙" w:hAnsi="TH SarabunIT๙" w:cs="TH SarabunIT๙"/>
          <w:cs/>
        </w:rPr>
        <w:t>าภารกิจหลักของราชการหรืองานบริการประชาชนที่</w:t>
      </w:r>
      <w:proofErr w:type="spellStart"/>
      <w:r w:rsidRPr="006139E9">
        <w:rPr>
          <w:rFonts w:ascii="TH SarabunIT๙" w:hAnsi="TH SarabunIT๙" w:cs="TH SarabunIT๙"/>
          <w:cs/>
        </w:rPr>
        <w:t>สําคัญ</w:t>
      </w:r>
      <w:proofErr w:type="spellEnd"/>
      <w:r w:rsidRPr="006139E9">
        <w:rPr>
          <w:rFonts w:ascii="TH SarabunIT๙" w:hAnsi="TH SarabunIT๙" w:cs="TH SarabunIT๙"/>
          <w:cs/>
        </w:rPr>
        <w:t xml:space="preserve"> สามารถ</w:t>
      </w:r>
      <w:proofErr w:type="spellStart"/>
      <w:r w:rsidRPr="006139E9">
        <w:rPr>
          <w:rFonts w:ascii="TH SarabunIT๙" w:hAnsi="TH SarabunIT๙" w:cs="TH SarabunIT๙"/>
          <w:cs/>
        </w:rPr>
        <w:t>ดําเนินงาน</w:t>
      </w:r>
      <w:proofErr w:type="spellEnd"/>
      <w:r w:rsidRPr="006139E9">
        <w:rPr>
          <w:rFonts w:ascii="TH SarabunIT๙" w:hAnsi="TH SarabunIT๙" w:cs="TH SarabunIT๙"/>
          <w:cs/>
        </w:rPr>
        <w:t>หรือ</w:t>
      </w:r>
      <w:proofErr w:type="spellStart"/>
      <w:r w:rsidRPr="006139E9">
        <w:rPr>
          <w:rFonts w:ascii="TH SarabunIT๙" w:hAnsi="TH SarabunIT๙" w:cs="TH SarabunIT๙"/>
          <w:cs/>
        </w:rPr>
        <w:t>ให</w:t>
      </w:r>
      <w:proofErr w:type="spellEnd"/>
      <w:r w:rsidRPr="006139E9">
        <w:rPr>
          <w:rFonts w:ascii="TH SarabunIT๙" w:hAnsi="TH SarabunIT๙" w:cs="TH SarabunIT๙"/>
          <w:cs/>
        </w:rPr>
        <w:t>บริการ</w:t>
      </w:r>
      <w:proofErr w:type="spellStart"/>
      <w:r w:rsidRPr="006139E9">
        <w:rPr>
          <w:rFonts w:ascii="TH SarabunIT๙" w:hAnsi="TH SarabunIT๙" w:cs="TH SarabunIT๙"/>
          <w:cs/>
        </w:rPr>
        <w:t>ได</w:t>
      </w:r>
      <w:r w:rsidR="00B83CDF" w:rsidRPr="006139E9">
        <w:rPr>
          <w:rFonts w:ascii="TH SarabunIT๙" w:hAnsi="TH SarabunIT๙" w:cs="TH SarabunIT๙"/>
          <w:cs/>
        </w:rPr>
        <w:t>้</w:t>
      </w:r>
      <w:r w:rsidRPr="006139E9">
        <w:rPr>
          <w:rFonts w:ascii="TH SarabunIT๙" w:hAnsi="TH SarabunIT๙" w:cs="TH SarabunIT๙"/>
          <w:cs/>
        </w:rPr>
        <w:t>อย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างต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อเนื่อง</w:t>
      </w:r>
      <w:proofErr w:type="spellEnd"/>
      <w:r w:rsidRPr="006139E9">
        <w:rPr>
          <w:rFonts w:ascii="TH SarabunIT๙" w:hAnsi="TH SarabunIT๙" w:cs="TH SarabunIT๙"/>
          <w:cs/>
        </w:rPr>
        <w:t>ไมสะดุดหยุด</w:t>
      </w:r>
      <w:proofErr w:type="spellStart"/>
      <w:r w:rsidRPr="006139E9">
        <w:rPr>
          <w:rFonts w:ascii="TH SarabunIT๙" w:hAnsi="TH SarabunIT๙" w:cs="TH SarabunIT๙"/>
          <w:cs/>
        </w:rPr>
        <w:t>ลงแม</w:t>
      </w:r>
      <w:proofErr w:type="spellEnd"/>
      <w:r w:rsidRPr="006139E9">
        <w:rPr>
          <w:rFonts w:ascii="TH SarabunIT๙" w:hAnsi="TH SarabunIT๙" w:cs="TH SarabunIT๙"/>
          <w:cs/>
        </w:rPr>
        <w:t>ว</w:t>
      </w:r>
      <w:proofErr w:type="spellStart"/>
      <w:r w:rsidRPr="006139E9">
        <w:rPr>
          <w:rFonts w:ascii="TH SarabunIT๙" w:hAnsi="TH SarabunIT๙" w:cs="TH SarabunIT๙"/>
          <w:cs/>
        </w:rPr>
        <w:t>าจะ</w:t>
      </w:r>
      <w:proofErr w:type="spellEnd"/>
      <w:r w:rsidRPr="006139E9">
        <w:rPr>
          <w:rFonts w:ascii="TH SarabunIT๙" w:hAnsi="TH SarabunIT๙" w:cs="TH SarabunIT๙"/>
          <w:cs/>
        </w:rPr>
        <w:t>ประสบกับวิกฤตการณหรือภัย</w:t>
      </w:r>
      <w:proofErr w:type="spellStart"/>
      <w:r w:rsidRPr="006139E9">
        <w:rPr>
          <w:rFonts w:ascii="TH SarabunIT๙" w:hAnsi="TH SarabunIT๙" w:cs="TH SarabunIT๙"/>
          <w:cs/>
        </w:rPr>
        <w:t>พิบัติต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าง</w:t>
      </w:r>
      <w:proofErr w:type="spellEnd"/>
      <w:r w:rsidRPr="006139E9">
        <w:rPr>
          <w:rFonts w:ascii="TH SarabunIT๙" w:hAnsi="TH SarabunIT๙" w:cs="TH SarabunIT๙"/>
          <w:cs/>
        </w:rPr>
        <w:t xml:space="preserve"> ๆ </w:t>
      </w:r>
    </w:p>
    <w:p w:rsidR="00B83CDF" w:rsidRPr="006139E9" w:rsidRDefault="00CA49BF" w:rsidP="00B83CDF">
      <w:pPr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>โดยที่พระราชกฤษฎีกาว</w:t>
      </w:r>
      <w:proofErr w:type="spellStart"/>
      <w:r w:rsidRPr="006139E9">
        <w:rPr>
          <w:rFonts w:ascii="TH SarabunIT๙" w:hAnsi="TH SarabunIT๙" w:cs="TH SarabunIT๙"/>
          <w:cs/>
        </w:rPr>
        <w:t>าด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proofErr w:type="spellStart"/>
      <w:r w:rsidRPr="006139E9">
        <w:rPr>
          <w:rFonts w:ascii="TH SarabunIT๙" w:hAnsi="TH SarabunIT๙" w:cs="TH SarabunIT๙"/>
          <w:cs/>
        </w:rPr>
        <w:t>วย</w:t>
      </w:r>
      <w:proofErr w:type="spellEnd"/>
      <w:r w:rsidRPr="006139E9">
        <w:rPr>
          <w:rFonts w:ascii="TH SarabunIT๙" w:hAnsi="TH SarabunIT๙" w:cs="TH SarabunIT๙"/>
          <w:cs/>
        </w:rPr>
        <w:t>หลัก</w:t>
      </w:r>
      <w:proofErr w:type="spellStart"/>
      <w:r w:rsidRPr="006139E9">
        <w:rPr>
          <w:rFonts w:ascii="TH SarabunIT๙" w:hAnsi="TH SarabunIT๙" w:cs="TH SarabunIT๙"/>
          <w:cs/>
        </w:rPr>
        <w:t>เกณฑ</w:t>
      </w:r>
      <w:proofErr w:type="spellEnd"/>
      <w:r w:rsidRPr="006139E9">
        <w:rPr>
          <w:rFonts w:ascii="TH SarabunIT๙" w:hAnsi="TH SarabunIT๙" w:cs="TH SarabunIT๙"/>
          <w:cs/>
        </w:rPr>
        <w:t>และวิธีการบริหารกิจการบา</w:t>
      </w:r>
      <w:proofErr w:type="spellStart"/>
      <w:r w:rsidRPr="006139E9">
        <w:rPr>
          <w:rFonts w:ascii="TH SarabunIT๙" w:hAnsi="TH SarabunIT๙" w:cs="TH SarabunIT๙"/>
          <w:cs/>
        </w:rPr>
        <w:t>นเมือง</w:t>
      </w:r>
      <w:proofErr w:type="spellEnd"/>
      <w:r w:rsidRPr="006139E9">
        <w:rPr>
          <w:rFonts w:ascii="TH SarabunIT๙" w:hAnsi="TH SarabunIT๙" w:cs="TH SarabunIT๙"/>
          <w:cs/>
        </w:rPr>
        <w:t xml:space="preserve">ที่ดี พ.ศ. 2546 </w:t>
      </w:r>
      <w:r w:rsidRPr="006139E9">
        <w:rPr>
          <w:rFonts w:ascii="TH SarabunIT๙" w:hAnsi="TH SarabunIT๙" w:cs="TH SarabunIT๙"/>
          <w:spacing w:val="-6"/>
          <w:cs/>
        </w:rPr>
        <w:t xml:space="preserve">มาตรา 50 </w:t>
      </w:r>
      <w:proofErr w:type="spellStart"/>
      <w:r w:rsidRPr="006139E9">
        <w:rPr>
          <w:rFonts w:ascii="TH SarabunIT๙" w:hAnsi="TH SarabunIT๙" w:cs="TH SarabunIT๙"/>
          <w:spacing w:val="-6"/>
          <w:cs/>
        </w:rPr>
        <w:t>บัญญัติว</w:t>
      </w:r>
      <w:proofErr w:type="spellEnd"/>
      <w:r w:rsidRPr="006139E9">
        <w:rPr>
          <w:rFonts w:ascii="TH SarabunIT๙" w:hAnsi="TH SarabunIT๙" w:cs="TH SarabunIT๙"/>
          <w:spacing w:val="-6"/>
          <w:cs/>
        </w:rPr>
        <w:t xml:space="preserve">า </w:t>
      </w:r>
      <w:r w:rsidRPr="006139E9">
        <w:rPr>
          <w:rFonts w:ascii="TH SarabunIT๙" w:hAnsi="TH SarabunIT๙" w:cs="TH SarabunIT๙"/>
          <w:spacing w:val="-6"/>
        </w:rPr>
        <w:t>“</w:t>
      </w:r>
      <w:r w:rsidRPr="006139E9">
        <w:rPr>
          <w:rFonts w:ascii="TH SarabunIT๙" w:hAnsi="TH SarabunIT๙" w:cs="TH SarabunIT๙"/>
          <w:spacing w:val="-6"/>
          <w:cs/>
        </w:rPr>
        <w:t>เพื่อ</w:t>
      </w:r>
      <w:proofErr w:type="spellStart"/>
      <w:r w:rsidRPr="006139E9">
        <w:rPr>
          <w:rFonts w:ascii="TH SarabunIT๙" w:hAnsi="TH SarabunIT๙" w:cs="TH SarabunIT๙"/>
          <w:spacing w:val="-6"/>
          <w:cs/>
        </w:rPr>
        <w:t>ให</w:t>
      </w:r>
      <w:proofErr w:type="spellEnd"/>
      <w:r w:rsidRPr="006139E9">
        <w:rPr>
          <w:rFonts w:ascii="TH SarabunIT๙" w:hAnsi="TH SarabunIT๙" w:cs="TH SarabunIT๙"/>
          <w:spacing w:val="-6"/>
          <w:cs/>
        </w:rPr>
        <w:t>การบริหารราชการ</w:t>
      </w:r>
      <w:proofErr w:type="spellStart"/>
      <w:r w:rsidRPr="006139E9">
        <w:rPr>
          <w:rFonts w:ascii="TH SarabunIT๙" w:hAnsi="TH SarabunIT๙" w:cs="TH SarabunIT๙"/>
          <w:spacing w:val="-6"/>
          <w:cs/>
        </w:rPr>
        <w:t>เป</w:t>
      </w:r>
      <w:proofErr w:type="spellEnd"/>
      <w:r w:rsidRPr="006139E9">
        <w:rPr>
          <w:rFonts w:ascii="TH SarabunIT๙" w:hAnsi="TH SarabunIT๙" w:cs="TH SarabunIT๙"/>
          <w:spacing w:val="-6"/>
          <w:cs/>
        </w:rPr>
        <w:t></w:t>
      </w:r>
      <w:proofErr w:type="spellStart"/>
      <w:r w:rsidRPr="006139E9">
        <w:rPr>
          <w:rFonts w:ascii="TH SarabunIT๙" w:hAnsi="TH SarabunIT๙" w:cs="TH SarabunIT๙"/>
          <w:spacing w:val="-6"/>
          <w:cs/>
        </w:rPr>
        <w:t>นไปอย</w:t>
      </w:r>
      <w:proofErr w:type="spellEnd"/>
      <w:r w:rsidRPr="006139E9">
        <w:rPr>
          <w:rFonts w:ascii="TH SarabunIT๙" w:hAnsi="TH SarabunIT๙" w:cs="TH SarabunIT๙"/>
          <w:spacing w:val="-6"/>
          <w:cs/>
        </w:rPr>
        <w:t></w:t>
      </w:r>
      <w:proofErr w:type="spellStart"/>
      <w:r w:rsidRPr="006139E9">
        <w:rPr>
          <w:rFonts w:ascii="TH SarabunIT๙" w:hAnsi="TH SarabunIT๙" w:cs="TH SarabunIT๙"/>
          <w:spacing w:val="-6"/>
          <w:cs/>
        </w:rPr>
        <w:t>าง</w:t>
      </w:r>
      <w:proofErr w:type="spellEnd"/>
      <w:r w:rsidRPr="006139E9">
        <w:rPr>
          <w:rFonts w:ascii="TH SarabunIT๙" w:hAnsi="TH SarabunIT๙" w:cs="TH SarabunIT๙"/>
          <w:spacing w:val="-6"/>
          <w:cs/>
        </w:rPr>
        <w:t>มีประสิทธิภาพและคุ</w:t>
      </w:r>
      <w:proofErr w:type="spellStart"/>
      <w:r w:rsidRPr="006139E9">
        <w:rPr>
          <w:rFonts w:ascii="TH SarabunIT๙" w:hAnsi="TH SarabunIT๙" w:cs="TH SarabunIT๙"/>
          <w:spacing w:val="-6"/>
          <w:cs/>
        </w:rPr>
        <w:t>มค</w:t>
      </w:r>
      <w:proofErr w:type="spellEnd"/>
      <w:r w:rsidRPr="006139E9">
        <w:rPr>
          <w:rFonts w:ascii="TH SarabunIT๙" w:hAnsi="TH SarabunIT๙" w:cs="TH SarabunIT๙"/>
          <w:spacing w:val="-6"/>
          <w:cs/>
        </w:rPr>
        <w:t>า ในเชิงภารกิจของรัฐ</w:t>
      </w:r>
      <w:r w:rsidRPr="006139E9">
        <w:rPr>
          <w:rFonts w:ascii="TH SarabunIT๙" w:hAnsi="TH SarabunIT๙" w:cs="TH SarabunIT๙"/>
          <w:cs/>
        </w:rPr>
        <w:t xml:space="preserve"> </w:t>
      </w:r>
      <w:proofErr w:type="spellStart"/>
      <w:r w:rsidRPr="006139E9">
        <w:rPr>
          <w:rFonts w:ascii="TH SarabunIT๙" w:hAnsi="TH SarabunIT๙" w:cs="TH SarabunIT๙"/>
          <w:cs/>
        </w:rPr>
        <w:t>ก.พ.ร.</w:t>
      </w:r>
      <w:proofErr w:type="spellEnd"/>
      <w:r w:rsidRPr="006139E9">
        <w:rPr>
          <w:rFonts w:ascii="TH SarabunIT๙" w:hAnsi="TH SarabunIT๙" w:cs="TH SarabunIT๙"/>
          <w:cs/>
        </w:rPr>
        <w:t xml:space="preserve"> โดยความเห็นชอบของคณะรัฐมนตรี อาจ</w:t>
      </w:r>
      <w:proofErr w:type="spellStart"/>
      <w:r w:rsidRPr="006139E9">
        <w:rPr>
          <w:rFonts w:ascii="TH SarabunIT๙" w:hAnsi="TH SarabunIT๙" w:cs="TH SarabunIT๙"/>
          <w:cs/>
        </w:rPr>
        <w:t>กําหนดให</w:t>
      </w:r>
      <w:proofErr w:type="spellEnd"/>
      <w:r w:rsidRPr="006139E9">
        <w:rPr>
          <w:rFonts w:ascii="TH SarabunIT๙" w:hAnsi="TH SarabunIT๙" w:cs="TH SarabunIT๙"/>
          <w:cs/>
        </w:rPr>
        <w:t>สวนราช</w:t>
      </w:r>
      <w:proofErr w:type="spellStart"/>
      <w:r w:rsidRPr="006139E9">
        <w:rPr>
          <w:rFonts w:ascii="TH SarabunIT๙" w:hAnsi="TH SarabunIT๙" w:cs="TH SarabunIT๙"/>
          <w:cs/>
        </w:rPr>
        <w:t>การต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r w:rsidR="00B83CDF" w:rsidRPr="006139E9">
        <w:rPr>
          <w:rFonts w:ascii="TH SarabunIT๙" w:hAnsi="TH SarabunIT๙" w:cs="TH SarabunIT๙"/>
          <w:cs/>
        </w:rPr>
        <w:t xml:space="preserve">องปฏิบัติการใดนอกเหนือจาก            </w:t>
      </w:r>
      <w:r w:rsidRPr="006139E9">
        <w:rPr>
          <w:rFonts w:ascii="TH SarabunIT๙" w:hAnsi="TH SarabunIT๙" w:cs="TH SarabunIT๙"/>
          <w:cs/>
        </w:rPr>
        <w:t>ที่</w:t>
      </w:r>
      <w:proofErr w:type="spellStart"/>
      <w:r w:rsidRPr="006139E9">
        <w:rPr>
          <w:rFonts w:ascii="TH SarabunIT๙" w:hAnsi="TH SarabunIT๙" w:cs="TH SarabunIT๙"/>
          <w:cs/>
        </w:rPr>
        <w:t>กําหนด</w:t>
      </w:r>
      <w:proofErr w:type="spellEnd"/>
      <w:r w:rsidRPr="006139E9">
        <w:rPr>
          <w:rFonts w:ascii="TH SarabunIT๙" w:hAnsi="TH SarabunIT๙" w:cs="TH SarabunIT๙"/>
          <w:cs/>
        </w:rPr>
        <w:t>ในพระราชกฤษฎีกานี้ รวมทั้ง</w:t>
      </w:r>
      <w:proofErr w:type="spellStart"/>
      <w:r w:rsidRPr="006139E9">
        <w:rPr>
          <w:rFonts w:ascii="TH SarabunIT๙" w:hAnsi="TH SarabunIT๙" w:cs="TH SarabunIT๙"/>
          <w:cs/>
        </w:rPr>
        <w:t>กําหนด</w:t>
      </w:r>
      <w:proofErr w:type="spellEnd"/>
      <w:r w:rsidRPr="006139E9">
        <w:rPr>
          <w:rFonts w:ascii="TH SarabunIT๙" w:hAnsi="TH SarabunIT๙" w:cs="TH SarabunIT๙"/>
          <w:cs/>
        </w:rPr>
        <w:t>มาตรการอื่นเพิ่มเติมจากที่บัญญัติไวในมาตรา 48 และมาตรา 49 ก็ได</w:t>
      </w:r>
      <w:r w:rsidRPr="006139E9">
        <w:rPr>
          <w:rFonts w:ascii="TH SarabunIT๙" w:hAnsi="TH SarabunIT๙" w:cs="TH SarabunIT๙"/>
        </w:rPr>
        <w:t xml:space="preserve">” </w:t>
      </w:r>
      <w:r w:rsidRPr="006139E9">
        <w:rPr>
          <w:rFonts w:ascii="TH SarabunIT๙" w:hAnsi="TH SarabunIT๙" w:cs="TH SarabunIT๙"/>
          <w:cs/>
        </w:rPr>
        <w:t>รวมถึง</w:t>
      </w:r>
      <w:proofErr w:type="spellStart"/>
      <w:r w:rsidRPr="006139E9">
        <w:rPr>
          <w:rFonts w:ascii="TH SarabunIT๙" w:hAnsi="TH SarabunIT๙" w:cs="TH SarabunIT๙"/>
          <w:cs/>
        </w:rPr>
        <w:t>องค</w:t>
      </w:r>
      <w:proofErr w:type="spellEnd"/>
      <w:r w:rsidRPr="006139E9">
        <w:rPr>
          <w:rFonts w:ascii="TH SarabunIT๙" w:hAnsi="TH SarabunIT๙" w:cs="TH SarabunIT๙"/>
          <w:cs/>
        </w:rPr>
        <w:t>กรปก</w:t>
      </w:r>
      <w:proofErr w:type="spellStart"/>
      <w:r w:rsidRPr="006139E9">
        <w:rPr>
          <w:rFonts w:ascii="TH SarabunIT๙" w:hAnsi="TH SarabunIT๙" w:cs="TH SarabunIT๙"/>
          <w:cs/>
        </w:rPr>
        <w:t>ครองส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วนท</w:t>
      </w:r>
      <w:proofErr w:type="spellEnd"/>
      <w:r w:rsidRPr="006139E9">
        <w:rPr>
          <w:rFonts w:ascii="TH SarabunIT๙" w:hAnsi="TH SarabunIT๙" w:cs="TH SarabunIT๙"/>
          <w:cs/>
        </w:rPr>
        <w:t xml:space="preserve">องถิ่น </w:t>
      </w:r>
      <w:proofErr w:type="spellStart"/>
      <w:r w:rsidRPr="006139E9">
        <w:rPr>
          <w:rFonts w:ascii="TH SarabunIT๙" w:hAnsi="TH SarabunIT๙" w:cs="TH SarabunIT๙"/>
          <w:cs/>
        </w:rPr>
        <w:t>องค</w:t>
      </w:r>
      <w:proofErr w:type="spellEnd"/>
      <w:r w:rsidRPr="006139E9">
        <w:rPr>
          <w:rFonts w:ascii="TH SarabunIT๙" w:hAnsi="TH SarabunIT๙" w:cs="TH SarabunIT๙"/>
          <w:cs/>
        </w:rPr>
        <w:t xml:space="preserve">การมหาชน และรัฐวิสาหกิจ ตามมาตรา 52 และมาตรา 53 </w:t>
      </w:r>
    </w:p>
    <w:p w:rsidR="00CA49BF" w:rsidRPr="006139E9" w:rsidRDefault="00CA49BF" w:rsidP="00B83CDF">
      <w:pPr>
        <w:ind w:firstLine="851"/>
        <w:jc w:val="thaiDistribute"/>
        <w:rPr>
          <w:rFonts w:ascii="TH SarabunIT๙" w:hAnsi="TH SarabunIT๙" w:cs="TH SarabunIT๙"/>
        </w:rPr>
      </w:pPr>
      <w:proofErr w:type="spellStart"/>
      <w:r w:rsidRPr="006139E9">
        <w:rPr>
          <w:rFonts w:ascii="TH SarabunIT๙" w:hAnsi="TH SarabunIT๙" w:cs="TH SarabunIT๙"/>
          <w:cs/>
        </w:rPr>
        <w:t>ก.พ.ร.</w:t>
      </w:r>
      <w:proofErr w:type="spellEnd"/>
      <w:r w:rsidRPr="006139E9">
        <w:rPr>
          <w:rFonts w:ascii="TH SarabunIT๙" w:hAnsi="TH SarabunIT๙" w:cs="TH SarabunIT๙"/>
          <w:cs/>
        </w:rPr>
        <w:t xml:space="preserve"> ไดเสนอแนวทางการ</w:t>
      </w:r>
      <w:proofErr w:type="spellStart"/>
      <w:r w:rsidRPr="006139E9">
        <w:rPr>
          <w:rFonts w:ascii="TH SarabunIT๙" w:hAnsi="TH SarabunIT๙" w:cs="TH SarabunIT๙"/>
          <w:cs/>
        </w:rPr>
        <w:t>ดําเนินการ</w:t>
      </w:r>
      <w:proofErr w:type="spellEnd"/>
      <w:r w:rsidRPr="006139E9">
        <w:rPr>
          <w:rFonts w:ascii="TH SarabunIT๙" w:hAnsi="TH SarabunIT๙" w:cs="TH SarabunIT๙"/>
          <w:cs/>
        </w:rPr>
        <w:t>เตรียมความพร</w:t>
      </w:r>
      <w:proofErr w:type="spellStart"/>
      <w:r w:rsidRPr="006139E9">
        <w:rPr>
          <w:rFonts w:ascii="TH SarabunIT๙" w:hAnsi="TH SarabunIT๙" w:cs="TH SarabunIT๙"/>
          <w:cs/>
        </w:rPr>
        <w:t>อมต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="00B83CDF" w:rsidRPr="006139E9">
        <w:rPr>
          <w:rFonts w:ascii="TH SarabunIT๙" w:hAnsi="TH SarabunIT๙" w:cs="TH SarabunIT๙"/>
          <w:cs/>
        </w:rPr>
        <w:t>อสภาวะ</w:t>
      </w:r>
      <w:proofErr w:type="spellEnd"/>
      <w:r w:rsidR="00B83CDF" w:rsidRPr="006139E9">
        <w:rPr>
          <w:rFonts w:ascii="TH SarabunIT๙" w:hAnsi="TH SarabunIT๙" w:cs="TH SarabunIT๙"/>
          <w:cs/>
        </w:rPr>
        <w:t xml:space="preserve">วิกฤต และมาตรการ                   </w:t>
      </w:r>
      <w:r w:rsidRPr="006139E9">
        <w:rPr>
          <w:rFonts w:ascii="TH SarabunIT๙" w:hAnsi="TH SarabunIT๙" w:cs="TH SarabunIT๙"/>
          <w:cs/>
        </w:rPr>
        <w:t>ที่</w:t>
      </w:r>
      <w:proofErr w:type="spellStart"/>
      <w:r w:rsidRPr="006139E9">
        <w:rPr>
          <w:rFonts w:ascii="TH SarabunIT๙" w:hAnsi="TH SarabunIT๙" w:cs="TH SarabunIT๙"/>
          <w:cs/>
        </w:rPr>
        <w:t>เกี่ยวข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proofErr w:type="spellStart"/>
      <w:r w:rsidRPr="006139E9">
        <w:rPr>
          <w:rFonts w:ascii="TH SarabunIT๙" w:hAnsi="TH SarabunIT๙" w:cs="TH SarabunIT๙"/>
          <w:cs/>
        </w:rPr>
        <w:t>องต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อคณะรัฐมนตรี</w:t>
      </w:r>
      <w:proofErr w:type="spellEnd"/>
      <w:r w:rsidRPr="006139E9">
        <w:rPr>
          <w:rFonts w:ascii="TH SarabunIT๙" w:hAnsi="TH SarabunIT๙" w:cs="TH SarabunIT๙"/>
          <w:cs/>
        </w:rPr>
        <w:t>ในการประชุมเมื่อวันที่ 24 เมษายน 2555 และคณะรัฐมนตรีมีมติเห็นชอบ กรอบแนวทางดังกล</w:t>
      </w:r>
      <w:proofErr w:type="spellStart"/>
      <w:r w:rsidRPr="006139E9">
        <w:rPr>
          <w:rFonts w:ascii="TH SarabunIT๙" w:hAnsi="TH SarabunIT๙" w:cs="TH SarabunIT๙"/>
          <w:cs/>
        </w:rPr>
        <w:t>าว</w:t>
      </w:r>
      <w:proofErr w:type="spellEnd"/>
      <w:r w:rsidRPr="006139E9">
        <w:rPr>
          <w:rFonts w:ascii="TH SarabunIT๙" w:hAnsi="TH SarabunIT๙" w:cs="TH SarabunIT๙"/>
          <w:cs/>
        </w:rPr>
        <w:t xml:space="preserve"> ซึ่ง</w:t>
      </w:r>
      <w:proofErr w:type="spellStart"/>
      <w:r w:rsidRPr="006139E9">
        <w:rPr>
          <w:rFonts w:ascii="TH SarabunIT๙" w:hAnsi="TH SarabunIT๙" w:cs="TH SarabunIT๙"/>
          <w:cs/>
        </w:rPr>
        <w:t>กําหนดให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proofErr w:type="spellStart"/>
      <w:r w:rsidRPr="006139E9">
        <w:rPr>
          <w:rFonts w:ascii="TH SarabunIT๙" w:hAnsi="TH SarabunIT๙" w:cs="TH SarabunIT๙"/>
          <w:cs/>
        </w:rPr>
        <w:t>ทุกส</w:t>
      </w:r>
      <w:proofErr w:type="spellEnd"/>
      <w:r w:rsidRPr="006139E9">
        <w:rPr>
          <w:rFonts w:ascii="TH SarabunIT๙" w:hAnsi="TH SarabunIT๙" w:cs="TH SarabunIT๙"/>
          <w:cs/>
        </w:rPr>
        <w:t xml:space="preserve">วนราชการทั้งระดับกรม จังหวัด สถาบันอุดมศึกษา </w:t>
      </w:r>
      <w:proofErr w:type="spellStart"/>
      <w:r w:rsidRPr="006139E9">
        <w:rPr>
          <w:rFonts w:ascii="TH SarabunIT๙" w:hAnsi="TH SarabunIT๙" w:cs="TH SarabunIT๙"/>
          <w:cs/>
        </w:rPr>
        <w:t>องค</w:t>
      </w:r>
      <w:proofErr w:type="spellEnd"/>
      <w:r w:rsidRPr="006139E9">
        <w:rPr>
          <w:rFonts w:ascii="TH SarabunIT๙" w:hAnsi="TH SarabunIT๙" w:cs="TH SarabunIT๙"/>
          <w:cs/>
        </w:rPr>
        <w:t>กรปก</w:t>
      </w:r>
      <w:proofErr w:type="spellStart"/>
      <w:r w:rsidRPr="006139E9">
        <w:rPr>
          <w:rFonts w:ascii="TH SarabunIT๙" w:hAnsi="TH SarabunIT๙" w:cs="TH SarabunIT๙"/>
          <w:cs/>
        </w:rPr>
        <w:t>ครองส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วนท</w:t>
      </w:r>
      <w:proofErr w:type="spellEnd"/>
      <w:r w:rsidRPr="006139E9">
        <w:rPr>
          <w:rFonts w:ascii="TH SarabunIT๙" w:hAnsi="TH SarabunIT๙" w:cs="TH SarabunIT๙"/>
          <w:cs/>
        </w:rPr>
        <w:t xml:space="preserve">องถิ่น </w:t>
      </w:r>
      <w:proofErr w:type="spellStart"/>
      <w:r w:rsidRPr="006139E9">
        <w:rPr>
          <w:rFonts w:ascii="TH SarabunIT๙" w:hAnsi="TH SarabunIT๙" w:cs="TH SarabunIT๙"/>
          <w:cs/>
        </w:rPr>
        <w:t>องค</w:t>
      </w:r>
      <w:proofErr w:type="spellEnd"/>
      <w:r w:rsidRPr="006139E9">
        <w:rPr>
          <w:rFonts w:ascii="TH SarabunIT๙" w:hAnsi="TH SarabunIT๙" w:cs="TH SarabunIT๙"/>
          <w:cs/>
        </w:rPr>
        <w:t xml:space="preserve">การมหาชน และรัฐวิสาหกิจ </w:t>
      </w:r>
      <w:proofErr w:type="spellStart"/>
      <w:r w:rsidRPr="006139E9">
        <w:rPr>
          <w:rFonts w:ascii="TH SarabunIT๙" w:hAnsi="TH SarabunIT๙" w:cs="TH SarabunIT๙"/>
          <w:cs/>
        </w:rPr>
        <w:t>ดําเนินการ</w:t>
      </w:r>
      <w:proofErr w:type="spellEnd"/>
      <w:r w:rsidRPr="006139E9">
        <w:rPr>
          <w:rFonts w:ascii="TH SarabunIT๙" w:hAnsi="TH SarabunIT๙" w:cs="TH SarabunIT๙"/>
          <w:cs/>
        </w:rPr>
        <w:t>เพื่อสร</w:t>
      </w:r>
      <w:proofErr w:type="spellStart"/>
      <w:r w:rsidRPr="006139E9">
        <w:rPr>
          <w:rFonts w:ascii="TH SarabunIT๙" w:hAnsi="TH SarabunIT๙" w:cs="TH SarabunIT๙"/>
          <w:cs/>
        </w:rPr>
        <w:t>าง</w:t>
      </w:r>
      <w:proofErr w:type="spellEnd"/>
      <w:r w:rsidRPr="006139E9">
        <w:rPr>
          <w:rFonts w:ascii="TH SarabunIT๙" w:hAnsi="TH SarabunIT๙" w:cs="TH SarabunIT๙"/>
          <w:cs/>
        </w:rPr>
        <w:t>ความพร</w:t>
      </w:r>
      <w:proofErr w:type="spellStart"/>
      <w:r w:rsidRPr="006139E9">
        <w:rPr>
          <w:rFonts w:ascii="TH SarabunIT๙" w:hAnsi="TH SarabunIT๙" w:cs="TH SarabunIT๙"/>
          <w:cs/>
        </w:rPr>
        <w:t>อมให</w:t>
      </w:r>
      <w:proofErr w:type="spellEnd"/>
      <w:r w:rsidRPr="006139E9">
        <w:rPr>
          <w:rFonts w:ascii="TH SarabunIT๙" w:hAnsi="TH SarabunIT๙" w:cs="TH SarabunIT๙"/>
          <w:cs/>
        </w:rPr>
        <w:t>แกหน</w:t>
      </w:r>
      <w:proofErr w:type="spellStart"/>
      <w:r w:rsidRPr="006139E9">
        <w:rPr>
          <w:rFonts w:ascii="TH SarabunIT๙" w:hAnsi="TH SarabunIT๙" w:cs="TH SarabunIT๙"/>
          <w:cs/>
        </w:rPr>
        <w:t>วย</w:t>
      </w:r>
      <w:proofErr w:type="spellEnd"/>
      <w:r w:rsidRPr="006139E9">
        <w:rPr>
          <w:rFonts w:ascii="TH SarabunIT๙" w:hAnsi="TH SarabunIT๙" w:cs="TH SarabunIT๙"/>
          <w:cs/>
        </w:rPr>
        <w:t>งาน</w:t>
      </w:r>
      <w:r w:rsidR="00B83CDF" w:rsidRPr="006139E9">
        <w:rPr>
          <w:rFonts w:ascii="TH SarabunIT๙" w:hAnsi="TH SarabunIT๙" w:cs="TH SarabunIT๙"/>
          <w:cs/>
        </w:rPr>
        <w:t xml:space="preserve">          </w:t>
      </w:r>
      <w:r w:rsidRPr="006139E9">
        <w:rPr>
          <w:rFonts w:ascii="TH SarabunIT๙" w:hAnsi="TH SarabunIT๙" w:cs="TH SarabunIT๙"/>
          <w:cs/>
        </w:rPr>
        <w:t>เมื่อ</w:t>
      </w:r>
      <w:proofErr w:type="spellStart"/>
      <w:r w:rsidRPr="006139E9">
        <w:rPr>
          <w:rFonts w:ascii="TH SarabunIT๙" w:hAnsi="TH SarabunIT๙" w:cs="TH SarabunIT๙"/>
          <w:cs/>
        </w:rPr>
        <w:t>อยู</w:t>
      </w:r>
      <w:proofErr w:type="spellEnd"/>
      <w:r w:rsidRPr="006139E9">
        <w:rPr>
          <w:rFonts w:ascii="TH SarabunIT๙" w:hAnsi="TH SarabunIT๙" w:cs="TH SarabunIT๙"/>
          <w:cs/>
        </w:rPr>
        <w:t>ในสภาวะวิกฤต ประกอบด</w:t>
      </w:r>
      <w:proofErr w:type="spellStart"/>
      <w:r w:rsidRPr="006139E9">
        <w:rPr>
          <w:rFonts w:ascii="TH SarabunIT๙" w:hAnsi="TH SarabunIT๙" w:cs="TH SarabunIT๙"/>
          <w:cs/>
        </w:rPr>
        <w:t>วย</w:t>
      </w:r>
      <w:proofErr w:type="spellEnd"/>
      <w:r w:rsidRPr="006139E9">
        <w:rPr>
          <w:rFonts w:ascii="TH SarabunIT๙" w:hAnsi="TH SarabunIT๙" w:cs="TH SarabunIT๙"/>
          <w:cs/>
        </w:rPr>
        <w:t xml:space="preserve"> 4 ขั้นตอน คือ </w:t>
      </w:r>
    </w:p>
    <w:p w:rsidR="00CA49BF" w:rsidRPr="006139E9" w:rsidRDefault="00CA49BF" w:rsidP="002C2195">
      <w:pPr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 xml:space="preserve"> (1) การสร</w:t>
      </w:r>
      <w:proofErr w:type="spellStart"/>
      <w:r w:rsidRPr="006139E9">
        <w:rPr>
          <w:rFonts w:ascii="TH SarabunIT๙" w:hAnsi="TH SarabunIT๙" w:cs="TH SarabunIT๙"/>
          <w:cs/>
        </w:rPr>
        <w:t>าง</w:t>
      </w:r>
      <w:proofErr w:type="spellEnd"/>
      <w:r w:rsidRPr="006139E9">
        <w:rPr>
          <w:rFonts w:ascii="TH SarabunIT๙" w:hAnsi="TH SarabunIT๙" w:cs="TH SarabunIT๙"/>
          <w:cs/>
        </w:rPr>
        <w:t>ความรูความเข</w:t>
      </w:r>
      <w:proofErr w:type="spellStart"/>
      <w:r w:rsidRPr="006139E9">
        <w:rPr>
          <w:rFonts w:ascii="TH SarabunIT๙" w:hAnsi="TH SarabunIT๙" w:cs="TH SarabunIT๙"/>
          <w:cs/>
        </w:rPr>
        <w:t>าใจให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proofErr w:type="spellStart"/>
      <w:r w:rsidRPr="006139E9">
        <w:rPr>
          <w:rFonts w:ascii="TH SarabunIT๙" w:hAnsi="TH SarabunIT๙" w:cs="TH SarabunIT๙"/>
          <w:cs/>
        </w:rPr>
        <w:t>กับส</w:t>
      </w:r>
      <w:proofErr w:type="spellEnd"/>
      <w:r w:rsidRPr="006139E9">
        <w:rPr>
          <w:rFonts w:ascii="TH SarabunIT๙" w:hAnsi="TH SarabunIT๙" w:cs="TH SarabunIT๙"/>
          <w:cs/>
        </w:rPr>
        <w:t xml:space="preserve">วนราชการ </w:t>
      </w:r>
    </w:p>
    <w:p w:rsidR="00CA49BF" w:rsidRPr="006139E9" w:rsidRDefault="00CA49BF" w:rsidP="002C2195">
      <w:pPr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 xml:space="preserve"> (2) การเตรียมความพรอม</w:t>
      </w:r>
      <w:proofErr w:type="spellStart"/>
      <w:r w:rsidRPr="006139E9">
        <w:rPr>
          <w:rFonts w:ascii="TH SarabunIT๙" w:hAnsi="TH SarabunIT๙" w:cs="TH SarabunIT๙"/>
          <w:cs/>
        </w:rPr>
        <w:t>ของส</w:t>
      </w:r>
      <w:proofErr w:type="spellEnd"/>
      <w:r w:rsidRPr="006139E9">
        <w:rPr>
          <w:rFonts w:ascii="TH SarabunIT๙" w:hAnsi="TH SarabunIT๙" w:cs="TH SarabunIT๙"/>
          <w:cs/>
        </w:rPr>
        <w:t xml:space="preserve">วนราชการ </w:t>
      </w:r>
    </w:p>
    <w:p w:rsidR="00CA49BF" w:rsidRPr="006139E9" w:rsidRDefault="00CA49BF" w:rsidP="002C2195">
      <w:pPr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 xml:space="preserve"> (3) การ</w:t>
      </w:r>
      <w:proofErr w:type="spellStart"/>
      <w:r w:rsidRPr="006139E9">
        <w:rPr>
          <w:rFonts w:ascii="TH SarabunIT๙" w:hAnsi="TH SarabunIT๙" w:cs="TH SarabunIT๙"/>
          <w:cs/>
        </w:rPr>
        <w:t>ซักซ</w:t>
      </w:r>
      <w:proofErr w:type="spellEnd"/>
      <w:r w:rsidRPr="006139E9">
        <w:rPr>
          <w:rFonts w:ascii="TH SarabunIT๙" w:hAnsi="TH SarabunIT๙" w:cs="TH SarabunIT๙"/>
          <w:cs/>
        </w:rPr>
        <w:t>อมแผนและ</w:t>
      </w:r>
      <w:proofErr w:type="spellStart"/>
      <w:r w:rsidRPr="006139E9">
        <w:rPr>
          <w:rFonts w:ascii="TH SarabunIT๙" w:hAnsi="TH SarabunIT๙" w:cs="TH SarabunIT๙"/>
          <w:cs/>
        </w:rPr>
        <w:t>นําไป</w:t>
      </w:r>
      <w:proofErr w:type="spellEnd"/>
      <w:r w:rsidRPr="006139E9">
        <w:rPr>
          <w:rFonts w:ascii="TH SarabunIT๙" w:hAnsi="TH SarabunIT๙" w:cs="TH SarabunIT๙"/>
          <w:cs/>
        </w:rPr>
        <w:t xml:space="preserve">ปฏิบัติจริง และ </w:t>
      </w:r>
    </w:p>
    <w:p w:rsidR="00CA49BF" w:rsidRPr="006139E9" w:rsidRDefault="00CA49BF" w:rsidP="002C2195">
      <w:pPr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 xml:space="preserve"> (4) การส</w:t>
      </w:r>
      <w:proofErr w:type="spellStart"/>
      <w:r w:rsidRPr="006139E9">
        <w:rPr>
          <w:rFonts w:ascii="TH SarabunIT๙" w:hAnsi="TH SarabunIT๙" w:cs="TH SarabunIT๙"/>
          <w:cs/>
        </w:rPr>
        <w:t>งเส</w:t>
      </w:r>
      <w:proofErr w:type="spellEnd"/>
      <w:r w:rsidRPr="006139E9">
        <w:rPr>
          <w:rFonts w:ascii="TH SarabunIT๙" w:hAnsi="TH SarabunIT๙" w:cs="TH SarabunIT๙"/>
          <w:cs/>
        </w:rPr>
        <w:t>ริม</w:t>
      </w:r>
      <w:proofErr w:type="spellStart"/>
      <w:r w:rsidRPr="006139E9">
        <w:rPr>
          <w:rFonts w:ascii="TH SarabunIT๙" w:hAnsi="TH SarabunIT๙" w:cs="TH SarabunIT๙"/>
          <w:cs/>
        </w:rPr>
        <w:t>ให</w:t>
      </w:r>
      <w:proofErr w:type="spellEnd"/>
      <w:r w:rsidRPr="006139E9">
        <w:rPr>
          <w:rFonts w:ascii="TH SarabunIT๙" w:hAnsi="TH SarabunIT๙" w:cs="TH SarabunIT๙"/>
          <w:cs/>
        </w:rPr>
        <w:t>มีการบริหารจัดการอย</w:t>
      </w:r>
      <w:proofErr w:type="spellStart"/>
      <w:r w:rsidRPr="006139E9">
        <w:rPr>
          <w:rFonts w:ascii="TH SarabunIT๙" w:hAnsi="TH SarabunIT๙" w:cs="TH SarabunIT๙"/>
          <w:cs/>
        </w:rPr>
        <w:t>าง</w:t>
      </w:r>
      <w:proofErr w:type="spellEnd"/>
      <w:r w:rsidRPr="006139E9">
        <w:rPr>
          <w:rFonts w:ascii="TH SarabunIT๙" w:hAnsi="TH SarabunIT๙" w:cs="TH SarabunIT๙"/>
          <w:cs/>
        </w:rPr>
        <w:t xml:space="preserve">ยั่งยืน </w:t>
      </w:r>
    </w:p>
    <w:p w:rsidR="00CA49BF" w:rsidRPr="006139E9" w:rsidRDefault="00CA49BF" w:rsidP="002C2195">
      <w:pPr>
        <w:ind w:firstLine="851"/>
        <w:jc w:val="thaiDistribute"/>
        <w:rPr>
          <w:rFonts w:ascii="TH SarabunIT๙" w:hAnsi="TH SarabunIT๙" w:cs="TH SarabunIT๙"/>
        </w:rPr>
      </w:pPr>
      <w:proofErr w:type="spellStart"/>
      <w:r w:rsidRPr="006139E9">
        <w:rPr>
          <w:rFonts w:ascii="TH SarabunIT๙" w:hAnsi="TH SarabunIT๙" w:cs="TH SarabunIT๙"/>
          <w:cs/>
        </w:rPr>
        <w:t>ในป</w:t>
      </w:r>
      <w:proofErr w:type="spellEnd"/>
      <w:r w:rsidRPr="006139E9">
        <w:rPr>
          <w:rFonts w:ascii="TH SarabunIT๙" w:hAnsi="TH SarabunIT๙" w:cs="TH SarabunIT๙"/>
          <w:cs/>
        </w:rPr>
        <w:t>งบประมาณ</w:t>
      </w:r>
      <w:r w:rsidR="009063B3">
        <w:rPr>
          <w:rFonts w:ascii="TH SarabunIT๙" w:hAnsi="TH SarabunIT๙" w:cs="TH SarabunIT๙" w:hint="cs"/>
          <w:cs/>
        </w:rPr>
        <w:t xml:space="preserve"> </w:t>
      </w:r>
      <w:r w:rsidRPr="006139E9">
        <w:rPr>
          <w:rFonts w:ascii="TH SarabunIT๙" w:hAnsi="TH SarabunIT๙" w:cs="TH SarabunIT๙"/>
          <w:cs/>
        </w:rPr>
        <w:t xml:space="preserve"> ๒๕๕๖ </w:t>
      </w:r>
      <w:r w:rsidR="009063B3">
        <w:rPr>
          <w:rFonts w:ascii="TH SarabunIT๙" w:hAnsi="TH SarabunIT๙" w:cs="TH SarabunIT๙" w:hint="cs"/>
          <w:cs/>
        </w:rPr>
        <w:t xml:space="preserve">  </w:t>
      </w:r>
      <w:proofErr w:type="spellStart"/>
      <w:r w:rsidRPr="006139E9">
        <w:rPr>
          <w:rFonts w:ascii="TH SarabunIT๙" w:hAnsi="TH SarabunIT๙" w:cs="TH SarabunIT๙"/>
          <w:cs/>
        </w:rPr>
        <w:t>สํานักงาน</w:t>
      </w:r>
      <w:proofErr w:type="spellEnd"/>
      <w:r w:rsidRPr="006139E9">
        <w:rPr>
          <w:rFonts w:ascii="TH SarabunIT๙" w:hAnsi="TH SarabunIT๙" w:cs="TH SarabunIT๙"/>
          <w:cs/>
        </w:rPr>
        <w:t xml:space="preserve"> </w:t>
      </w:r>
      <w:r w:rsidR="009063B3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6139E9">
        <w:rPr>
          <w:rFonts w:ascii="TH SarabunIT๙" w:hAnsi="TH SarabunIT๙" w:cs="TH SarabunIT๙"/>
          <w:cs/>
        </w:rPr>
        <w:t>ก.พ.ร.</w:t>
      </w:r>
      <w:proofErr w:type="spellEnd"/>
      <w:r w:rsidRPr="006139E9">
        <w:rPr>
          <w:rFonts w:ascii="TH SarabunIT๙" w:hAnsi="TH SarabunIT๙" w:cs="TH SarabunIT๙"/>
          <w:cs/>
        </w:rPr>
        <w:t xml:space="preserve"> </w:t>
      </w:r>
      <w:r w:rsidR="009063B3">
        <w:rPr>
          <w:rFonts w:ascii="TH SarabunIT๙" w:hAnsi="TH SarabunIT๙" w:cs="TH SarabunIT๙" w:hint="cs"/>
          <w:cs/>
        </w:rPr>
        <w:t xml:space="preserve"> </w:t>
      </w:r>
      <w:r w:rsidRPr="006139E9">
        <w:rPr>
          <w:rFonts w:ascii="TH SarabunIT๙" w:hAnsi="TH SarabunIT๙" w:cs="TH SarabunIT๙"/>
          <w:cs/>
        </w:rPr>
        <w:t>ได</w:t>
      </w:r>
      <w:proofErr w:type="spellStart"/>
      <w:r w:rsidRPr="006139E9">
        <w:rPr>
          <w:rFonts w:ascii="TH SarabunIT๙" w:hAnsi="TH SarabunIT๙" w:cs="TH SarabunIT๙"/>
          <w:cs/>
        </w:rPr>
        <w:t>กําหนดให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r w:rsidR="009E3DB9">
        <w:rPr>
          <w:rFonts w:ascii="TH SarabunIT๙" w:hAnsi="TH SarabunIT๙" w:cs="TH SarabunIT๙" w:hint="cs"/>
          <w:cs/>
        </w:rPr>
        <w:t>องค์กรปกครองส่วนท้องถิ่นทุกแห่ง</w:t>
      </w:r>
    </w:p>
    <w:p w:rsidR="00CA49BF" w:rsidRPr="006139E9" w:rsidRDefault="00CA49BF" w:rsidP="00B83CDF">
      <w:pPr>
        <w:jc w:val="thaiDistribute"/>
        <w:rPr>
          <w:rFonts w:ascii="TH SarabunIT๙" w:hAnsi="TH SarabunIT๙" w:cs="TH SarabunIT๙"/>
        </w:rPr>
      </w:pPr>
      <w:proofErr w:type="spellStart"/>
      <w:r w:rsidRPr="006139E9">
        <w:rPr>
          <w:rFonts w:ascii="TH SarabunIT๙" w:hAnsi="TH SarabunIT๙" w:cs="TH SarabunIT๙"/>
          <w:cs/>
        </w:rPr>
        <w:t>จัดทํา</w:t>
      </w:r>
      <w:proofErr w:type="spellEnd"/>
      <w:r w:rsidRPr="006139E9">
        <w:rPr>
          <w:rFonts w:ascii="TH SarabunIT๙" w:hAnsi="TH SarabunIT๙" w:cs="TH SarabunIT๙"/>
          <w:cs/>
        </w:rPr>
        <w:t>แผนบริหาร</w:t>
      </w:r>
      <w:proofErr w:type="spellStart"/>
      <w:r w:rsidRPr="006139E9">
        <w:rPr>
          <w:rFonts w:ascii="TH SarabunIT๙" w:hAnsi="TH SarabunIT๙" w:cs="TH SarabunIT๙"/>
          <w:cs/>
        </w:rPr>
        <w:t>ความต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อเนื่อง</w:t>
      </w:r>
      <w:proofErr w:type="spellEnd"/>
      <w:r w:rsidRPr="006139E9">
        <w:rPr>
          <w:rFonts w:ascii="TH SarabunIT๙" w:hAnsi="TH SarabunIT๙" w:cs="TH SarabunIT๙"/>
          <w:cs/>
        </w:rPr>
        <w:t>ของหน</w:t>
      </w:r>
      <w:proofErr w:type="spellStart"/>
      <w:r w:rsidRPr="006139E9">
        <w:rPr>
          <w:rFonts w:ascii="TH SarabunIT๙" w:hAnsi="TH SarabunIT๙" w:cs="TH SarabunIT๙"/>
          <w:cs/>
        </w:rPr>
        <w:t>วย</w:t>
      </w:r>
      <w:proofErr w:type="spellEnd"/>
      <w:r w:rsidRPr="006139E9">
        <w:rPr>
          <w:rFonts w:ascii="TH SarabunIT๙" w:hAnsi="TH SarabunIT๙" w:cs="TH SarabunIT๙"/>
          <w:cs/>
        </w:rPr>
        <w:t xml:space="preserve">งาน </w:t>
      </w:r>
      <w:r w:rsidR="00192017">
        <w:rPr>
          <w:rFonts w:ascii="TH SarabunIT๙" w:hAnsi="TH SarabunIT๙" w:cs="TH SarabunIT๙" w:hint="cs"/>
          <w:cs/>
        </w:rPr>
        <w:t>องค์การบริหารส่วนตำบลไทยอุดม</w:t>
      </w:r>
      <w:r w:rsidRPr="006139E9">
        <w:rPr>
          <w:rFonts w:ascii="TH SarabunIT๙" w:hAnsi="TH SarabunIT๙" w:cs="TH SarabunIT๙"/>
          <w:cs/>
        </w:rPr>
        <w:t>จึงได</w:t>
      </w:r>
      <w:proofErr w:type="spellStart"/>
      <w:r w:rsidRPr="006139E9">
        <w:rPr>
          <w:rFonts w:ascii="TH SarabunIT๙" w:hAnsi="TH SarabunIT๙" w:cs="TH SarabunIT๙"/>
          <w:cs/>
        </w:rPr>
        <w:t>จัดทํา</w:t>
      </w:r>
      <w:proofErr w:type="spellEnd"/>
      <w:r w:rsidRPr="006139E9">
        <w:rPr>
          <w:rFonts w:ascii="TH SarabunIT๙" w:hAnsi="TH SarabunIT๙" w:cs="TH SarabunIT๙"/>
          <w:cs/>
        </w:rPr>
        <w:t>แผนบริหารความพร</w:t>
      </w:r>
      <w:proofErr w:type="spellStart"/>
      <w:r w:rsidRPr="006139E9">
        <w:rPr>
          <w:rFonts w:ascii="TH SarabunIT๙" w:hAnsi="TH SarabunIT๙" w:cs="TH SarabunIT๙"/>
          <w:cs/>
        </w:rPr>
        <w:t>อมต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อเนื่อง</w:t>
      </w:r>
      <w:proofErr w:type="spellEnd"/>
      <w:r w:rsidRPr="006139E9">
        <w:rPr>
          <w:rFonts w:ascii="TH SarabunIT๙" w:hAnsi="TH SarabunIT๙" w:cs="TH SarabunIT๙"/>
          <w:cs/>
        </w:rPr>
        <w:t>ขึ้นเพื่อ</w:t>
      </w:r>
      <w:proofErr w:type="spellStart"/>
      <w:r w:rsidRPr="006139E9">
        <w:rPr>
          <w:rFonts w:ascii="TH SarabunIT๙" w:hAnsi="TH SarabunIT๙" w:cs="TH SarabunIT๙"/>
          <w:cs/>
        </w:rPr>
        <w:t>ใช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proofErr w:type="spellStart"/>
      <w:r w:rsidRPr="006139E9">
        <w:rPr>
          <w:rFonts w:ascii="TH SarabunIT๙" w:hAnsi="TH SarabunIT๙" w:cs="TH SarabunIT๙"/>
          <w:cs/>
        </w:rPr>
        <w:t>เป</w:t>
      </w:r>
      <w:proofErr w:type="spellEnd"/>
      <w:r w:rsidRPr="006139E9">
        <w:rPr>
          <w:rFonts w:ascii="TH SarabunIT๙" w:hAnsi="TH SarabunIT๙" w:cs="TH SarabunIT๙"/>
          <w:cs/>
        </w:rPr>
        <w:t></w:t>
      </w:r>
      <w:proofErr w:type="spellStart"/>
      <w:r w:rsidRPr="006139E9">
        <w:rPr>
          <w:rFonts w:ascii="TH SarabunIT๙" w:hAnsi="TH SarabunIT๙" w:cs="TH SarabunIT๙"/>
          <w:cs/>
        </w:rPr>
        <w:t>นแนวทาง</w:t>
      </w:r>
      <w:proofErr w:type="spellEnd"/>
      <w:r w:rsidRPr="006139E9">
        <w:rPr>
          <w:rFonts w:ascii="TH SarabunIT๙" w:hAnsi="TH SarabunIT๙" w:cs="TH SarabunIT๙"/>
          <w:cs/>
        </w:rPr>
        <w:t>เตรียมความพร</w:t>
      </w:r>
      <w:proofErr w:type="spellStart"/>
      <w:r w:rsidRPr="006139E9">
        <w:rPr>
          <w:rFonts w:ascii="TH SarabunIT๙" w:hAnsi="TH SarabunIT๙" w:cs="TH SarabunIT๙"/>
          <w:cs/>
        </w:rPr>
        <w:t>อมล</w:t>
      </w:r>
      <w:proofErr w:type="spellEnd"/>
      <w:r w:rsidRPr="006139E9">
        <w:rPr>
          <w:rFonts w:ascii="TH SarabunIT๙" w:hAnsi="TH SarabunIT๙" w:cs="TH SarabunIT๙"/>
          <w:cs/>
        </w:rPr>
        <w:t>วงหน</w:t>
      </w:r>
      <w:proofErr w:type="spellStart"/>
      <w:r w:rsidRPr="006139E9">
        <w:rPr>
          <w:rFonts w:ascii="TH SarabunIT๙" w:hAnsi="TH SarabunIT๙" w:cs="TH SarabunIT๙"/>
          <w:cs/>
        </w:rPr>
        <w:t>าใน</w:t>
      </w:r>
      <w:proofErr w:type="spellEnd"/>
      <w:r w:rsidRPr="006139E9">
        <w:rPr>
          <w:rFonts w:ascii="TH SarabunIT๙" w:hAnsi="TH SarabunIT๙" w:cs="TH SarabunIT๙"/>
          <w:cs/>
        </w:rPr>
        <w:t>การรับมือกับสภาวะวิกฤตหรือเหตุการณ</w:t>
      </w:r>
      <w:proofErr w:type="spellStart"/>
      <w:r w:rsidRPr="006139E9">
        <w:rPr>
          <w:rFonts w:ascii="TH SarabunIT๙" w:hAnsi="TH SarabunIT๙" w:cs="TH SarabunIT๙"/>
          <w:cs/>
        </w:rPr>
        <w:t>ฉุกเฉินต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างๆ</w:t>
      </w:r>
      <w:proofErr w:type="spellEnd"/>
      <w:r w:rsidRPr="006139E9">
        <w:rPr>
          <w:rFonts w:ascii="TH SarabunIT๙" w:hAnsi="TH SarabunIT๙" w:cs="TH SarabunIT๙"/>
          <w:cs/>
        </w:rPr>
        <w:t xml:space="preserve"> </w:t>
      </w:r>
      <w:r w:rsidR="00B83CDF" w:rsidRPr="006139E9">
        <w:rPr>
          <w:rFonts w:ascii="TH SarabunIT๙" w:hAnsi="TH SarabunIT๙" w:cs="TH SarabunIT๙"/>
          <w:cs/>
        </w:rPr>
        <w:t xml:space="preserve"> </w:t>
      </w:r>
      <w:r w:rsidRPr="006139E9">
        <w:rPr>
          <w:rFonts w:ascii="TH SarabunIT๙" w:hAnsi="TH SarabunIT๙" w:cs="TH SarabunIT๙"/>
          <w:cs/>
        </w:rPr>
        <w:t>ที่เกิดขึ้น เพื่อ</w:t>
      </w:r>
      <w:proofErr w:type="spellStart"/>
      <w:r w:rsidRPr="006139E9">
        <w:rPr>
          <w:rFonts w:ascii="TH SarabunIT๙" w:hAnsi="TH SarabunIT๙" w:cs="TH SarabunIT๙"/>
          <w:cs/>
        </w:rPr>
        <w:t>ให</w:t>
      </w:r>
      <w:proofErr w:type="spellEnd"/>
      <w:r w:rsidRPr="006139E9">
        <w:rPr>
          <w:rFonts w:ascii="TH SarabunIT๙" w:hAnsi="TH SarabunIT๙" w:cs="TH SarabunIT๙"/>
          <w:cs/>
        </w:rPr>
        <w:t>ประชาขน เจ</w:t>
      </w:r>
      <w:proofErr w:type="spellStart"/>
      <w:r w:rsidRPr="006139E9">
        <w:rPr>
          <w:rFonts w:ascii="TH SarabunIT๙" w:hAnsi="TH SarabunIT๙" w:cs="TH SarabunIT๙"/>
          <w:cs/>
        </w:rPr>
        <w:t>าหน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proofErr w:type="spellStart"/>
      <w:r w:rsidRPr="006139E9">
        <w:rPr>
          <w:rFonts w:ascii="TH SarabunIT๙" w:hAnsi="TH SarabunIT๙" w:cs="TH SarabunIT๙"/>
          <w:cs/>
        </w:rPr>
        <w:t>าที่</w:t>
      </w:r>
      <w:proofErr w:type="spellEnd"/>
      <w:r w:rsidRPr="006139E9">
        <w:rPr>
          <w:rFonts w:ascii="TH SarabunIT๙" w:hAnsi="TH SarabunIT๙" w:cs="TH SarabunIT๙"/>
          <w:cs/>
        </w:rPr>
        <w:t xml:space="preserve"> </w:t>
      </w:r>
      <w:r w:rsidR="00054CC7">
        <w:rPr>
          <w:rFonts w:ascii="TH SarabunIT๙" w:hAnsi="TH SarabunIT๙" w:cs="TH SarabunIT๙" w:hint="cs"/>
          <w:cs/>
        </w:rPr>
        <w:t xml:space="preserve"> </w:t>
      </w:r>
      <w:r w:rsidRPr="006139E9">
        <w:rPr>
          <w:rFonts w:ascii="TH SarabunIT๙" w:hAnsi="TH SarabunIT๙" w:cs="TH SarabunIT๙"/>
          <w:cs/>
        </w:rPr>
        <w:t>หน</w:t>
      </w:r>
      <w:proofErr w:type="spellStart"/>
      <w:r w:rsidRPr="006139E9">
        <w:rPr>
          <w:rFonts w:ascii="TH SarabunIT๙" w:hAnsi="TH SarabunIT๙" w:cs="TH SarabunIT๙"/>
          <w:cs/>
        </w:rPr>
        <w:t>วย</w:t>
      </w:r>
      <w:proofErr w:type="spellEnd"/>
      <w:r w:rsidRPr="006139E9">
        <w:rPr>
          <w:rFonts w:ascii="TH SarabunIT๙" w:hAnsi="TH SarabunIT๙" w:cs="TH SarabunIT๙"/>
          <w:cs/>
        </w:rPr>
        <w:t>งานรัฐวิสาหกิจ</w:t>
      </w:r>
      <w:r w:rsidR="00B83CDF" w:rsidRPr="006139E9">
        <w:rPr>
          <w:rFonts w:ascii="TH SarabunIT๙" w:hAnsi="TH SarabunIT๙" w:cs="TH SarabunIT๙"/>
          <w:cs/>
        </w:rPr>
        <w:t xml:space="preserve"> </w:t>
      </w:r>
      <w:r w:rsidRPr="006139E9">
        <w:rPr>
          <w:rFonts w:ascii="TH SarabunIT๙" w:hAnsi="TH SarabunIT๙" w:cs="TH SarabunIT๙"/>
          <w:cs/>
        </w:rPr>
        <w:t>หน</w:t>
      </w:r>
      <w:proofErr w:type="spellStart"/>
      <w:r w:rsidRPr="006139E9">
        <w:rPr>
          <w:rFonts w:ascii="TH SarabunIT๙" w:hAnsi="TH SarabunIT๙" w:cs="TH SarabunIT๙"/>
          <w:cs/>
        </w:rPr>
        <w:t>วย</w:t>
      </w:r>
      <w:proofErr w:type="spellEnd"/>
      <w:r w:rsidRPr="006139E9">
        <w:rPr>
          <w:rFonts w:ascii="TH SarabunIT๙" w:hAnsi="TH SarabunIT๙" w:cs="TH SarabunIT๙"/>
          <w:cs/>
        </w:rPr>
        <w:t xml:space="preserve">งานภาครัฐ </w:t>
      </w:r>
      <w:proofErr w:type="spellStart"/>
      <w:r w:rsidRPr="006139E9">
        <w:rPr>
          <w:rFonts w:ascii="TH SarabunIT๙" w:hAnsi="TH SarabunIT๙" w:cs="TH SarabunIT๙"/>
          <w:cs/>
        </w:rPr>
        <w:t>และผู</w:t>
      </w:r>
      <w:proofErr w:type="spellEnd"/>
      <w:r w:rsidRPr="006139E9">
        <w:rPr>
          <w:rFonts w:ascii="TH SarabunIT๙" w:hAnsi="TH SarabunIT๙" w:cs="TH SarabunIT๙"/>
          <w:cs/>
        </w:rPr>
        <w:t></w:t>
      </w:r>
      <w:proofErr w:type="spellStart"/>
      <w:r w:rsidRPr="006139E9">
        <w:rPr>
          <w:rFonts w:ascii="TH SarabunIT๙" w:hAnsi="TH SarabunIT๙" w:cs="TH SarabunIT๙"/>
          <w:cs/>
        </w:rPr>
        <w:t>มีส</w:t>
      </w:r>
      <w:proofErr w:type="spellEnd"/>
      <w:r w:rsidRPr="006139E9">
        <w:rPr>
          <w:rFonts w:ascii="TH SarabunIT๙" w:hAnsi="TH SarabunIT๙" w:cs="TH SarabunIT๙"/>
          <w:cs/>
        </w:rPr>
        <w:t>วนไดสวนเสีย (</w:t>
      </w:r>
      <w:r w:rsidRPr="006139E9">
        <w:rPr>
          <w:rFonts w:ascii="TH SarabunIT๙" w:hAnsi="TH SarabunIT๙" w:cs="TH SarabunIT๙"/>
        </w:rPr>
        <w:t xml:space="preserve">Stakeholders) </w:t>
      </w:r>
      <w:r w:rsidRPr="006139E9">
        <w:rPr>
          <w:rFonts w:ascii="TH SarabunIT๙" w:hAnsi="TH SarabunIT๙" w:cs="TH SarabunIT๙"/>
          <w:cs/>
        </w:rPr>
        <w:t>มีความเชื่อมั่นในศักยภาพของหน</w:t>
      </w:r>
      <w:proofErr w:type="spellStart"/>
      <w:r w:rsidRPr="006139E9">
        <w:rPr>
          <w:rFonts w:ascii="TH SarabunIT๙" w:hAnsi="TH SarabunIT๙" w:cs="TH SarabunIT๙"/>
          <w:cs/>
        </w:rPr>
        <w:t>วย</w:t>
      </w:r>
      <w:proofErr w:type="spellEnd"/>
      <w:r w:rsidRPr="006139E9">
        <w:rPr>
          <w:rFonts w:ascii="TH SarabunIT๙" w:hAnsi="TH SarabunIT๙" w:cs="TH SarabunIT๙"/>
          <w:cs/>
        </w:rPr>
        <w:t xml:space="preserve">งาน </w:t>
      </w:r>
      <w:proofErr w:type="spellStart"/>
      <w:r w:rsidRPr="006139E9">
        <w:rPr>
          <w:rFonts w:ascii="TH SarabunIT๙" w:hAnsi="TH SarabunIT๙" w:cs="TH SarabunIT๙"/>
          <w:cs/>
        </w:rPr>
        <w:t>แม</w:t>
      </w:r>
      <w:proofErr w:type="spellEnd"/>
      <w:r w:rsidRPr="006139E9">
        <w:rPr>
          <w:rFonts w:ascii="TH SarabunIT๙" w:hAnsi="TH SarabunIT๙" w:cs="TH SarabunIT๙"/>
          <w:cs/>
        </w:rPr>
        <w:t>หน</w:t>
      </w:r>
      <w:proofErr w:type="spellStart"/>
      <w:r w:rsidRPr="006139E9">
        <w:rPr>
          <w:rFonts w:ascii="TH SarabunIT๙" w:hAnsi="TH SarabunIT๙" w:cs="TH SarabunIT๙"/>
          <w:cs/>
        </w:rPr>
        <w:t>วยงานต</w:t>
      </w:r>
      <w:proofErr w:type="spellEnd"/>
      <w:r w:rsidRPr="006139E9">
        <w:rPr>
          <w:rFonts w:ascii="TH SarabunIT๙" w:hAnsi="TH SarabunIT๙" w:cs="TH SarabunIT๙"/>
          <w:cs/>
        </w:rPr>
        <w:t>องเผชิญกับเหตุการณรา</w:t>
      </w:r>
      <w:proofErr w:type="spellStart"/>
      <w:r w:rsidRPr="006139E9">
        <w:rPr>
          <w:rFonts w:ascii="TH SarabunIT๙" w:hAnsi="TH SarabunIT๙" w:cs="TH SarabunIT๙"/>
          <w:cs/>
        </w:rPr>
        <w:t>ยแรงและส</w:t>
      </w:r>
      <w:proofErr w:type="spellEnd"/>
      <w:r w:rsidRPr="006139E9">
        <w:rPr>
          <w:rFonts w:ascii="TH SarabunIT๙" w:hAnsi="TH SarabunIT๙" w:cs="TH SarabunIT๙"/>
          <w:cs/>
        </w:rPr>
        <w:t></w:t>
      </w:r>
      <w:proofErr w:type="spellStart"/>
      <w:r w:rsidRPr="006139E9">
        <w:rPr>
          <w:rFonts w:ascii="TH SarabunIT๙" w:hAnsi="TH SarabunIT๙" w:cs="TH SarabunIT๙"/>
          <w:cs/>
        </w:rPr>
        <w:t>งผ</w:t>
      </w:r>
      <w:proofErr w:type="spellEnd"/>
      <w:r w:rsidRPr="006139E9">
        <w:rPr>
          <w:rFonts w:ascii="TH SarabunIT๙" w:hAnsi="TH SarabunIT๙" w:cs="TH SarabunIT๙"/>
          <w:cs/>
        </w:rPr>
        <w:t>ลกระทบจน</w:t>
      </w:r>
      <w:proofErr w:type="spellStart"/>
      <w:r w:rsidRPr="006139E9">
        <w:rPr>
          <w:rFonts w:ascii="TH SarabunIT๙" w:hAnsi="TH SarabunIT๙" w:cs="TH SarabunIT๙"/>
          <w:cs/>
        </w:rPr>
        <w:t>ทําให</w:t>
      </w:r>
      <w:proofErr w:type="spellEnd"/>
      <w:r w:rsidRPr="006139E9">
        <w:rPr>
          <w:rFonts w:ascii="TH SarabunIT๙" w:hAnsi="TH SarabunIT๙" w:cs="TH SarabunIT๙"/>
          <w:cs/>
        </w:rPr>
        <w:t>การ</w:t>
      </w:r>
      <w:proofErr w:type="spellStart"/>
      <w:r w:rsidRPr="006139E9">
        <w:rPr>
          <w:rFonts w:ascii="TH SarabunIT๙" w:hAnsi="TH SarabunIT๙" w:cs="TH SarabunIT๙"/>
          <w:cs/>
        </w:rPr>
        <w:t>ดําเนินงานต</w:t>
      </w:r>
      <w:proofErr w:type="spellEnd"/>
      <w:r w:rsidRPr="006139E9">
        <w:rPr>
          <w:rFonts w:ascii="TH SarabunIT๙" w:hAnsi="TH SarabunIT๙" w:cs="TH SarabunIT๙"/>
          <w:cs/>
        </w:rPr>
        <w:t>องหยุดชะงัก</w:t>
      </w:r>
    </w:p>
    <w:p w:rsidR="00E904E5" w:rsidRPr="006139E9" w:rsidRDefault="00975A14" w:rsidP="00811A75">
      <w:pPr>
        <w:spacing w:before="120"/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>แผน</w:t>
      </w:r>
      <w:r w:rsidR="00D3770B" w:rsidRPr="006139E9">
        <w:rPr>
          <w:rFonts w:ascii="TH SarabunIT๙" w:hAnsi="TH SarabunIT๙" w:cs="TH SarabunIT๙"/>
          <w:cs/>
        </w:rPr>
        <w:t>บริหาร</w:t>
      </w:r>
      <w:r w:rsidRPr="006139E9">
        <w:rPr>
          <w:rFonts w:ascii="TH SarabunIT๙" w:hAnsi="TH SarabunIT๙" w:cs="TH SarabunIT๙"/>
          <w:cs/>
        </w:rPr>
        <w:t>ความต่อเนื่อง</w:t>
      </w:r>
      <w:r w:rsidR="00CF55AC" w:rsidRPr="006139E9">
        <w:rPr>
          <w:rFonts w:ascii="TH SarabunIT๙" w:hAnsi="TH SarabunIT๙" w:cs="TH SarabunIT๙"/>
          <w:cs/>
        </w:rPr>
        <w:t xml:space="preserve"> หรือ </w:t>
      </w:r>
      <w:r w:rsidR="00CF55AC" w:rsidRPr="006139E9">
        <w:rPr>
          <w:rFonts w:ascii="TH SarabunIT๙" w:hAnsi="TH SarabunIT๙" w:cs="TH SarabunIT๙"/>
        </w:rPr>
        <w:t>“</w:t>
      </w:r>
      <w:r w:rsidR="00CF55AC" w:rsidRPr="006139E9">
        <w:rPr>
          <w:rFonts w:ascii="TH SarabunIT๙" w:hAnsi="TH SarabunIT๙" w:cs="TH SarabunIT๙"/>
          <w:b/>
          <w:bCs/>
        </w:rPr>
        <w:t>B</w:t>
      </w:r>
      <w:r w:rsidR="00952410" w:rsidRPr="006139E9">
        <w:rPr>
          <w:rFonts w:ascii="TH SarabunIT๙" w:hAnsi="TH SarabunIT๙" w:cs="TH SarabunIT๙"/>
          <w:b/>
          <w:bCs/>
        </w:rPr>
        <w:t xml:space="preserve">usiness </w:t>
      </w:r>
      <w:r w:rsidR="00CF55AC" w:rsidRPr="006139E9">
        <w:rPr>
          <w:rFonts w:ascii="TH SarabunIT๙" w:hAnsi="TH SarabunIT๙" w:cs="TH SarabunIT๙"/>
          <w:b/>
          <w:bCs/>
        </w:rPr>
        <w:t>C</w:t>
      </w:r>
      <w:r w:rsidR="00952410" w:rsidRPr="006139E9">
        <w:rPr>
          <w:rFonts w:ascii="TH SarabunIT๙" w:hAnsi="TH SarabunIT๙" w:cs="TH SarabunIT๙"/>
          <w:b/>
          <w:bCs/>
        </w:rPr>
        <w:t xml:space="preserve">ontinuity </w:t>
      </w:r>
      <w:r w:rsidR="00CF55AC" w:rsidRPr="006139E9">
        <w:rPr>
          <w:rFonts w:ascii="TH SarabunIT๙" w:hAnsi="TH SarabunIT๙" w:cs="TH SarabunIT๙"/>
          <w:b/>
          <w:bCs/>
        </w:rPr>
        <w:t>P</w:t>
      </w:r>
      <w:r w:rsidR="00952410" w:rsidRPr="006139E9">
        <w:rPr>
          <w:rFonts w:ascii="TH SarabunIT๙" w:hAnsi="TH SarabunIT๙" w:cs="TH SarabunIT๙"/>
          <w:b/>
          <w:bCs/>
        </w:rPr>
        <w:t>lan (BCP)</w:t>
      </w:r>
      <w:r w:rsidR="00CF55AC" w:rsidRPr="006139E9">
        <w:rPr>
          <w:rFonts w:ascii="TH SarabunIT๙" w:hAnsi="TH SarabunIT๙" w:cs="TH SarabunIT๙"/>
        </w:rPr>
        <w:t xml:space="preserve">” </w:t>
      </w:r>
      <w:r w:rsidR="00CF55AC" w:rsidRPr="006139E9">
        <w:rPr>
          <w:rFonts w:ascii="TH SarabunIT๙" w:hAnsi="TH SarabunIT๙" w:cs="TH SarabunIT๙"/>
          <w:cs/>
        </w:rPr>
        <w:t>ฉบับนี้</w:t>
      </w:r>
      <w:r w:rsidR="00F97B1D" w:rsidRPr="006139E9">
        <w:rPr>
          <w:rFonts w:ascii="TH SarabunIT๙" w:hAnsi="TH SarabunIT๙" w:cs="TH SarabunIT๙"/>
        </w:rPr>
        <w:t xml:space="preserve"> </w:t>
      </w:r>
      <w:r w:rsidR="00CF55AC" w:rsidRPr="006139E9">
        <w:rPr>
          <w:rFonts w:ascii="TH SarabunIT๙" w:hAnsi="TH SarabunIT๙" w:cs="TH SarabunIT๙"/>
          <w:cs/>
        </w:rPr>
        <w:t>จัดทำขึ้น</w:t>
      </w:r>
      <w:r w:rsidR="00E904E5" w:rsidRPr="006139E9">
        <w:rPr>
          <w:rFonts w:ascii="TH SarabunIT๙" w:hAnsi="TH SarabunIT๙" w:cs="TH SarabunIT๙"/>
          <w:cs/>
        </w:rPr>
        <w:t xml:space="preserve"> </w:t>
      </w:r>
      <w:r w:rsidR="00CF55AC" w:rsidRPr="006139E9">
        <w:rPr>
          <w:rFonts w:ascii="TH SarabunIT๙" w:hAnsi="TH SarabunIT๙" w:cs="TH SarabunIT๙"/>
          <w:cs/>
        </w:rPr>
        <w:t>เพื่อ</w:t>
      </w:r>
      <w:r w:rsidR="00547E73" w:rsidRPr="006139E9">
        <w:rPr>
          <w:rFonts w:ascii="TH SarabunIT๙" w:hAnsi="TH SarabunIT๙" w:cs="TH SarabunIT๙"/>
          <w:cs/>
        </w:rPr>
        <w:t>ให้</w:t>
      </w:r>
      <w:r w:rsidR="00192017">
        <w:rPr>
          <w:rFonts w:ascii="TH SarabunIT๙" w:hAnsi="TH SarabunIT๙" w:cs="TH SarabunIT๙" w:hint="cs"/>
          <w:cs/>
        </w:rPr>
        <w:t>องค์การบริหารส่วนตำบลไทยอุดม</w:t>
      </w:r>
      <w:r w:rsidR="00547E73" w:rsidRPr="006139E9">
        <w:rPr>
          <w:rFonts w:ascii="TH SarabunIT๙" w:hAnsi="TH SarabunIT๙" w:cs="TH SarabunIT๙"/>
          <w:cs/>
        </w:rPr>
        <w:t xml:space="preserve"> สามารถนำไป</w:t>
      </w:r>
      <w:r w:rsidR="00CF55AC" w:rsidRPr="006139E9">
        <w:rPr>
          <w:rFonts w:ascii="TH SarabunIT๙" w:hAnsi="TH SarabunIT๙" w:cs="TH SarabunIT๙"/>
          <w:cs/>
        </w:rPr>
        <w:t>ใช้ในการ</w:t>
      </w:r>
      <w:r w:rsidR="00547E73" w:rsidRPr="006139E9">
        <w:rPr>
          <w:rFonts w:ascii="TH SarabunIT๙" w:hAnsi="TH SarabunIT๙" w:cs="TH SarabunIT๙"/>
          <w:cs/>
        </w:rPr>
        <w:t>ตอบสนองและ</w:t>
      </w:r>
      <w:r w:rsidR="00CF55AC" w:rsidRPr="006139E9">
        <w:rPr>
          <w:rFonts w:ascii="TH SarabunIT๙" w:hAnsi="TH SarabunIT๙" w:cs="TH SarabunIT๙"/>
          <w:cs/>
        </w:rPr>
        <w:t>ปฏิบัติงานใน</w:t>
      </w:r>
      <w:r w:rsidR="00547E73" w:rsidRPr="006139E9">
        <w:rPr>
          <w:rFonts w:ascii="TH SarabunIT๙" w:hAnsi="TH SarabunIT๙" w:cs="TH SarabunIT๙"/>
          <w:cs/>
        </w:rPr>
        <w:t>ส</w:t>
      </w:r>
      <w:r w:rsidR="00CF55AC" w:rsidRPr="006139E9">
        <w:rPr>
          <w:rFonts w:ascii="TH SarabunIT๙" w:hAnsi="TH SarabunIT๙" w:cs="TH SarabunIT๙"/>
          <w:cs/>
        </w:rPr>
        <w:t>ภาวะวิกฤติหรือเหตุการณ์ฉุกเฉินต่างๆ</w:t>
      </w:r>
      <w:r w:rsidR="00876365" w:rsidRPr="006139E9">
        <w:rPr>
          <w:rFonts w:ascii="TH SarabunIT๙" w:hAnsi="TH SarabunIT๙" w:cs="TH SarabunIT๙"/>
          <w:cs/>
        </w:rPr>
        <w:t xml:space="preserve"> </w:t>
      </w:r>
      <w:r w:rsidR="00CF55AC" w:rsidRPr="006139E9">
        <w:rPr>
          <w:rFonts w:ascii="TH SarabunIT๙" w:hAnsi="TH SarabunIT๙" w:cs="TH SarabunIT๙"/>
          <w:cs/>
        </w:rPr>
        <w:t>ไม่ว่าจะเกิดจากภัยธรรมชาติ อุบัติเหตุ หรือการมุ่งร้ายต่อองค์กร เช่น อุทกภัย อัคคีภัย</w:t>
      </w:r>
      <w:r w:rsidR="00EB1EB5" w:rsidRPr="006139E9">
        <w:rPr>
          <w:rFonts w:ascii="TH SarabunIT๙" w:hAnsi="TH SarabunIT๙" w:cs="TH SarabunIT๙"/>
          <w:cs/>
        </w:rPr>
        <w:t xml:space="preserve"> </w:t>
      </w:r>
      <w:r w:rsidR="00CF55AC" w:rsidRPr="006139E9">
        <w:rPr>
          <w:rFonts w:ascii="TH SarabunIT๙" w:hAnsi="TH SarabunIT๙" w:cs="TH SarabunIT๙"/>
          <w:cs/>
        </w:rPr>
        <w:t>การก่อการประท้วง การก่อการจลาจล การ</w:t>
      </w:r>
      <w:r w:rsidR="00E66504" w:rsidRPr="006139E9">
        <w:rPr>
          <w:rFonts w:ascii="TH SarabunIT๙" w:hAnsi="TH SarabunIT๙" w:cs="TH SarabunIT๙"/>
          <w:cs/>
        </w:rPr>
        <w:t>ก่อวินาศกรรม</w:t>
      </w:r>
      <w:r w:rsidR="00CF55AC" w:rsidRPr="006139E9">
        <w:rPr>
          <w:rFonts w:ascii="TH SarabunIT๙" w:hAnsi="TH SarabunIT๙" w:cs="TH SarabunIT๙"/>
          <w:cs/>
        </w:rPr>
        <w:t xml:space="preserve"> </w:t>
      </w:r>
      <w:r w:rsidR="00876365" w:rsidRPr="006139E9">
        <w:rPr>
          <w:rFonts w:ascii="TH SarabunIT๙" w:hAnsi="TH SarabunIT๙" w:cs="TH SarabunIT๙"/>
          <w:cs/>
        </w:rPr>
        <w:t xml:space="preserve">เป็นต้น </w:t>
      </w:r>
      <w:r w:rsidR="00F97B1D" w:rsidRPr="006139E9">
        <w:rPr>
          <w:rFonts w:ascii="TH SarabunIT๙" w:hAnsi="TH SarabunIT๙" w:cs="TH SarabunIT๙"/>
          <w:cs/>
        </w:rPr>
        <w:t>โดยสภาวะวิกฤติหรือเหตุการณ์ฉุกเฉินดังกล่าว</w:t>
      </w:r>
      <w:r w:rsidR="00CF55AC" w:rsidRPr="006139E9">
        <w:rPr>
          <w:rFonts w:ascii="TH SarabunIT๙" w:hAnsi="TH SarabunIT๙" w:cs="TH SarabunIT๙"/>
          <w:cs/>
        </w:rPr>
        <w:t>ส่งผลให้</w:t>
      </w:r>
      <w:r w:rsidR="00AE3F63" w:rsidRPr="006139E9">
        <w:rPr>
          <w:rFonts w:ascii="TH SarabunIT๙" w:hAnsi="TH SarabunIT๙" w:cs="TH SarabunIT๙"/>
          <w:cs/>
        </w:rPr>
        <w:t>หน่วยงาน</w:t>
      </w:r>
      <w:r w:rsidR="009A6F1F" w:rsidRPr="006139E9">
        <w:rPr>
          <w:rFonts w:ascii="TH SarabunIT๙" w:hAnsi="TH SarabunIT๙" w:cs="TH SarabunIT๙"/>
          <w:cs/>
        </w:rPr>
        <w:t xml:space="preserve"> </w:t>
      </w:r>
      <w:r w:rsidR="00CF55AC" w:rsidRPr="006139E9">
        <w:rPr>
          <w:rFonts w:ascii="TH SarabunIT๙" w:hAnsi="TH SarabunIT๙" w:cs="TH SarabunIT๙"/>
          <w:cs/>
        </w:rPr>
        <w:t>ต้องหยุด</w:t>
      </w:r>
      <w:r w:rsidR="009A6F1F" w:rsidRPr="006139E9">
        <w:rPr>
          <w:rFonts w:ascii="TH SarabunIT๙" w:hAnsi="TH SarabunIT๙" w:cs="TH SarabunIT๙"/>
          <w:cs/>
        </w:rPr>
        <w:t xml:space="preserve">การดำเนินงาน </w:t>
      </w:r>
      <w:r w:rsidR="00CF55AC" w:rsidRPr="006139E9">
        <w:rPr>
          <w:rFonts w:ascii="TH SarabunIT๙" w:hAnsi="TH SarabunIT๙" w:cs="TH SarabunIT๙"/>
          <w:cs/>
        </w:rPr>
        <w:t>หรือไม่สามารถ</w:t>
      </w:r>
      <w:r w:rsidR="009A6F1F" w:rsidRPr="006139E9">
        <w:rPr>
          <w:rFonts w:ascii="TH SarabunIT๙" w:hAnsi="TH SarabunIT๙" w:cs="TH SarabunIT๙"/>
          <w:cs/>
        </w:rPr>
        <w:t>ให้บริการ</w:t>
      </w:r>
      <w:r w:rsidR="00CF55AC" w:rsidRPr="006139E9">
        <w:rPr>
          <w:rFonts w:ascii="TH SarabunIT๙" w:hAnsi="TH SarabunIT๙" w:cs="TH SarabunIT๙"/>
          <w:cs/>
        </w:rPr>
        <w:t xml:space="preserve">ได้อย่างต่อเนื่อง </w:t>
      </w:r>
    </w:p>
    <w:p w:rsidR="00D82E07" w:rsidRPr="006139E9" w:rsidRDefault="00CF55AC" w:rsidP="00B83CDF">
      <w:pPr>
        <w:ind w:firstLine="851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lastRenderedPageBreak/>
        <w:t>หาก</w:t>
      </w:r>
      <w:r w:rsidR="00192017">
        <w:rPr>
          <w:rFonts w:ascii="TH SarabunIT๙" w:hAnsi="TH SarabunIT๙" w:cs="TH SarabunIT๙" w:hint="cs"/>
          <w:cs/>
        </w:rPr>
        <w:t xml:space="preserve">องค์การบริหารส่วนตำบลไทยอุดม </w:t>
      </w:r>
      <w:r w:rsidRPr="006139E9">
        <w:rPr>
          <w:rFonts w:ascii="TH SarabunIT๙" w:hAnsi="TH SarabunIT๙" w:cs="TH SarabunIT๙"/>
          <w:cs/>
        </w:rPr>
        <w:t>ไม่มีกระบวนการรองรับ</w:t>
      </w:r>
      <w:r w:rsidR="00EB1EB5" w:rsidRPr="006139E9">
        <w:rPr>
          <w:rFonts w:ascii="TH SarabunIT๙" w:hAnsi="TH SarabunIT๙" w:cs="TH SarabunIT๙"/>
          <w:cs/>
        </w:rPr>
        <w:t>การดำเนินงาน</w:t>
      </w:r>
      <w:r w:rsidR="00876365" w:rsidRPr="006139E9">
        <w:rPr>
          <w:rFonts w:ascii="TH SarabunIT๙" w:hAnsi="TH SarabunIT๙" w:cs="TH SarabunIT๙"/>
          <w:cs/>
        </w:rPr>
        <w:t>อย่างต่อเนื่อง</w:t>
      </w:r>
      <w:r w:rsidRPr="006139E9">
        <w:rPr>
          <w:rFonts w:ascii="TH SarabunIT๙" w:hAnsi="TH SarabunIT๙" w:cs="TH SarabunIT๙"/>
          <w:cs/>
        </w:rPr>
        <w:t xml:space="preserve"> อาจส่ง</w:t>
      </w:r>
      <w:r w:rsidR="006F10B1" w:rsidRPr="006139E9">
        <w:rPr>
          <w:rFonts w:ascii="TH SarabunIT๙" w:hAnsi="TH SarabunIT๙" w:cs="TH SarabunIT๙"/>
          <w:cs/>
        </w:rPr>
        <w:t>ผลกระทบ</w:t>
      </w:r>
      <w:r w:rsidR="00D3770B" w:rsidRPr="006139E9">
        <w:rPr>
          <w:rFonts w:ascii="TH SarabunIT๙" w:hAnsi="TH SarabunIT๙" w:cs="TH SarabunIT๙"/>
          <w:cs/>
        </w:rPr>
        <w:t xml:space="preserve"> </w:t>
      </w:r>
      <w:r w:rsidR="00EB1EB5" w:rsidRPr="006139E9">
        <w:rPr>
          <w:rFonts w:ascii="TH SarabunIT๙" w:hAnsi="TH SarabunIT๙" w:cs="TH SarabunIT๙"/>
          <w:cs/>
        </w:rPr>
        <w:t xml:space="preserve">   </w:t>
      </w:r>
      <w:r w:rsidR="006F10B1" w:rsidRPr="006139E9">
        <w:rPr>
          <w:rFonts w:ascii="TH SarabunIT๙" w:hAnsi="TH SarabunIT๙" w:cs="TH SarabunIT๙"/>
          <w:cs/>
        </w:rPr>
        <w:t>ที่อาจเกิดขึ้นต่อ</w:t>
      </w:r>
      <w:r w:rsidR="00AE3F63" w:rsidRPr="006139E9">
        <w:rPr>
          <w:rFonts w:ascii="TH SarabunIT๙" w:hAnsi="TH SarabunIT๙" w:cs="TH SarabunIT๙"/>
          <w:cs/>
        </w:rPr>
        <w:t>หน่วยงาน</w:t>
      </w:r>
      <w:r w:rsidR="006F10B1" w:rsidRPr="006139E9">
        <w:rPr>
          <w:rFonts w:ascii="TH SarabunIT๙" w:hAnsi="TH SarabunIT๙" w:cs="TH SarabunIT๙"/>
          <w:cs/>
        </w:rPr>
        <w:t xml:space="preserve"> ในด้านต่างๆ เช่น </w:t>
      </w:r>
      <w:r w:rsidR="00876365" w:rsidRPr="006139E9">
        <w:rPr>
          <w:rFonts w:ascii="TH SarabunIT๙" w:hAnsi="TH SarabunIT๙" w:cs="TH SarabunIT๙"/>
          <w:cs/>
        </w:rPr>
        <w:t>ผลกระทบ</w:t>
      </w:r>
      <w:r w:rsidRPr="006139E9">
        <w:rPr>
          <w:rFonts w:ascii="TH SarabunIT๙" w:hAnsi="TH SarabunIT๙" w:cs="TH SarabunIT๙"/>
          <w:cs/>
        </w:rPr>
        <w:t>ด้าน</w:t>
      </w:r>
      <w:r w:rsidR="009A6F1F" w:rsidRPr="006139E9">
        <w:rPr>
          <w:rFonts w:ascii="TH SarabunIT๙" w:hAnsi="TH SarabunIT๙" w:cs="TH SarabunIT๙"/>
          <w:cs/>
        </w:rPr>
        <w:t>เศรษฐกิจการเงิน การให้บริการ สังคม ชุมชน และสิ่งแวดล้อม</w:t>
      </w:r>
      <w:r w:rsidR="00945BBB" w:rsidRPr="006139E9">
        <w:rPr>
          <w:rFonts w:ascii="TH SarabunIT๙" w:hAnsi="TH SarabunIT๙" w:cs="TH SarabunIT๙"/>
          <w:cs/>
        </w:rPr>
        <w:t xml:space="preserve"> ตลอดจนชีวิตและทรัพย์สิน</w:t>
      </w:r>
      <w:r w:rsidR="00967F03" w:rsidRPr="006139E9">
        <w:rPr>
          <w:rFonts w:ascii="TH SarabunIT๙" w:hAnsi="TH SarabunIT๙" w:cs="TH SarabunIT๙"/>
          <w:cs/>
        </w:rPr>
        <w:t>ของประชาชน</w:t>
      </w:r>
      <w:r w:rsidR="00E904E5" w:rsidRPr="006139E9">
        <w:rPr>
          <w:rFonts w:ascii="TH SarabunIT๙" w:hAnsi="TH SarabunIT๙" w:cs="TH SarabunIT๙"/>
          <w:cs/>
        </w:rPr>
        <w:t xml:space="preserve"> </w:t>
      </w:r>
      <w:r w:rsidR="00975A14" w:rsidRPr="006139E9">
        <w:rPr>
          <w:rFonts w:ascii="TH SarabunIT๙" w:hAnsi="TH SarabunIT๙" w:cs="TH SarabunIT๙"/>
          <w:cs/>
        </w:rPr>
        <w:t>แผน</w:t>
      </w:r>
      <w:r w:rsidR="0034277F" w:rsidRPr="006139E9">
        <w:rPr>
          <w:rFonts w:ascii="TH SarabunIT๙" w:hAnsi="TH SarabunIT๙" w:cs="TH SarabunIT๙"/>
          <w:cs/>
        </w:rPr>
        <w:t>บริหาร</w:t>
      </w:r>
      <w:r w:rsidR="00975A14" w:rsidRPr="006139E9">
        <w:rPr>
          <w:rFonts w:ascii="TH SarabunIT๙" w:hAnsi="TH SarabunIT๙" w:cs="TH SarabunIT๙"/>
          <w:cs/>
        </w:rPr>
        <w:t>ความต่อเนื่อง</w:t>
      </w:r>
      <w:r w:rsidRPr="006139E9">
        <w:rPr>
          <w:rFonts w:ascii="TH SarabunIT๙" w:hAnsi="TH SarabunIT๙" w:cs="TH SarabunIT๙"/>
          <w:cs/>
        </w:rPr>
        <w:t>จึงเป็นสิ่งสำคัญที่จะช่วย</w:t>
      </w:r>
      <w:r w:rsidR="006F10B1" w:rsidRPr="006139E9">
        <w:rPr>
          <w:rFonts w:ascii="TH SarabunIT๙" w:hAnsi="TH SarabunIT๙" w:cs="TH SarabunIT๙"/>
          <w:cs/>
        </w:rPr>
        <w:t>ให้</w:t>
      </w:r>
      <w:r w:rsidR="00192017">
        <w:rPr>
          <w:rFonts w:ascii="TH SarabunIT๙" w:hAnsi="TH SarabunIT๙" w:cs="TH SarabunIT๙" w:hint="cs"/>
          <w:cs/>
        </w:rPr>
        <w:t xml:space="preserve">องค์การบริหารส่วนตำบลไทยอุดม </w:t>
      </w:r>
      <w:r w:rsidR="006F10B1" w:rsidRPr="006139E9">
        <w:rPr>
          <w:rFonts w:ascii="TH SarabunIT๙" w:hAnsi="TH SarabunIT๙" w:cs="TH SarabunIT๙"/>
          <w:cs/>
        </w:rPr>
        <w:t>สามารถ</w:t>
      </w:r>
      <w:r w:rsidRPr="006139E9">
        <w:rPr>
          <w:rFonts w:ascii="TH SarabunIT๙" w:hAnsi="TH SarabunIT๙" w:cs="TH SarabunIT๙"/>
          <w:cs/>
        </w:rPr>
        <w:t>รับมือกับเหตุการณ์</w:t>
      </w:r>
      <w:r w:rsidR="006F10B1" w:rsidRPr="006139E9">
        <w:rPr>
          <w:rFonts w:ascii="TH SarabunIT๙" w:hAnsi="TH SarabunIT๙" w:cs="TH SarabunIT๙"/>
          <w:cs/>
        </w:rPr>
        <w:t>ฉุกเฉิน</w:t>
      </w:r>
      <w:r w:rsidR="00967F03" w:rsidRPr="006139E9">
        <w:rPr>
          <w:rFonts w:ascii="TH SarabunIT๙" w:hAnsi="TH SarabunIT๙" w:cs="TH SarabunIT๙"/>
          <w:cs/>
        </w:rPr>
        <w:t>ที่ไม่คาดคิด</w:t>
      </w:r>
      <w:r w:rsidR="00F97B1D" w:rsidRPr="006139E9">
        <w:rPr>
          <w:rFonts w:ascii="TH SarabunIT๙" w:hAnsi="TH SarabunIT๙" w:cs="TH SarabunIT๙"/>
          <w:cs/>
        </w:rPr>
        <w:t xml:space="preserve"> </w:t>
      </w:r>
      <w:r w:rsidRPr="006139E9">
        <w:rPr>
          <w:rFonts w:ascii="TH SarabunIT๙" w:hAnsi="TH SarabunIT๙" w:cs="TH SarabunIT๙"/>
          <w:cs/>
        </w:rPr>
        <w:t>และ</w:t>
      </w:r>
      <w:r w:rsidR="006F10B1" w:rsidRPr="006139E9">
        <w:rPr>
          <w:rFonts w:ascii="TH SarabunIT๙" w:hAnsi="TH SarabunIT๙" w:cs="TH SarabunIT๙"/>
          <w:cs/>
        </w:rPr>
        <w:t>ทำ</w:t>
      </w:r>
      <w:r w:rsidRPr="006139E9">
        <w:rPr>
          <w:rFonts w:ascii="TH SarabunIT๙" w:hAnsi="TH SarabunIT๙" w:cs="TH SarabunIT๙"/>
          <w:cs/>
        </w:rPr>
        <w:t>ให้</w:t>
      </w:r>
      <w:r w:rsidR="00B54685" w:rsidRPr="006139E9">
        <w:rPr>
          <w:rFonts w:ascii="TH SarabunIT๙" w:hAnsi="TH SarabunIT๙" w:cs="TH SarabunIT๙"/>
          <w:cs/>
        </w:rPr>
        <w:t>กระบวนการ</w:t>
      </w:r>
      <w:r w:rsidRPr="006139E9">
        <w:rPr>
          <w:rFonts w:ascii="TH SarabunIT๙" w:hAnsi="TH SarabunIT๙" w:cs="TH SarabunIT๙"/>
          <w:cs/>
        </w:rPr>
        <w:t>ที่สำคัญ</w:t>
      </w:r>
      <w:r w:rsidR="006F10B1" w:rsidRPr="006139E9">
        <w:rPr>
          <w:rFonts w:ascii="TH SarabunIT๙" w:hAnsi="TH SarabunIT๙" w:cs="TH SarabunIT๙"/>
          <w:cs/>
        </w:rPr>
        <w:t xml:space="preserve"> (</w:t>
      </w:r>
      <w:r w:rsidR="00422FA1" w:rsidRPr="006139E9">
        <w:rPr>
          <w:rFonts w:ascii="TH SarabunIT๙" w:hAnsi="TH SarabunIT๙" w:cs="TH SarabunIT๙"/>
        </w:rPr>
        <w:t>Critical Business Process</w:t>
      </w:r>
      <w:r w:rsidR="006F10B1" w:rsidRPr="006139E9">
        <w:rPr>
          <w:rFonts w:ascii="TH SarabunIT๙" w:hAnsi="TH SarabunIT๙" w:cs="TH SarabunIT๙"/>
          <w:cs/>
        </w:rPr>
        <w:t>)</w:t>
      </w:r>
      <w:r w:rsidR="006F10B1" w:rsidRPr="006139E9">
        <w:rPr>
          <w:rFonts w:ascii="TH SarabunIT๙" w:hAnsi="TH SarabunIT๙" w:cs="TH SarabunIT๙"/>
        </w:rPr>
        <w:t xml:space="preserve"> </w:t>
      </w:r>
      <w:r w:rsidR="006F10B1" w:rsidRPr="006139E9">
        <w:rPr>
          <w:rFonts w:ascii="TH SarabunIT๙" w:hAnsi="TH SarabunIT๙" w:cs="TH SarabunIT๙"/>
          <w:cs/>
        </w:rPr>
        <w:t>สามารถ</w:t>
      </w:r>
      <w:r w:rsidRPr="006139E9">
        <w:rPr>
          <w:rFonts w:ascii="TH SarabunIT๙" w:hAnsi="TH SarabunIT๙" w:cs="TH SarabunIT๙"/>
          <w:cs/>
        </w:rPr>
        <w:t>กลับมาดำเนินการได้</w:t>
      </w:r>
      <w:r w:rsidR="006F10B1" w:rsidRPr="006139E9">
        <w:rPr>
          <w:rFonts w:ascii="TH SarabunIT๙" w:hAnsi="TH SarabunIT๙" w:cs="TH SarabunIT๙"/>
          <w:cs/>
        </w:rPr>
        <w:t>อย่างปกติ</w:t>
      </w:r>
      <w:r w:rsidR="00F97B1D" w:rsidRPr="006139E9">
        <w:rPr>
          <w:rFonts w:ascii="TH SarabunIT๙" w:hAnsi="TH SarabunIT๙" w:cs="TH SarabunIT๙"/>
          <w:cs/>
        </w:rPr>
        <w:t xml:space="preserve"> </w:t>
      </w:r>
      <w:r w:rsidR="006F10B1" w:rsidRPr="006139E9">
        <w:rPr>
          <w:rFonts w:ascii="TH SarabunIT๙" w:hAnsi="TH SarabunIT๙" w:cs="TH SarabunIT๙"/>
          <w:cs/>
        </w:rPr>
        <w:t>หรือตามระดับการให้บริการที่กำหนดได้</w:t>
      </w:r>
      <w:r w:rsidRPr="006139E9">
        <w:rPr>
          <w:rFonts w:ascii="TH SarabunIT๙" w:hAnsi="TH SarabunIT๙" w:cs="TH SarabunIT๙"/>
          <w:cs/>
        </w:rPr>
        <w:t>ใน</w:t>
      </w:r>
      <w:r w:rsidR="006F10B1" w:rsidRPr="006139E9">
        <w:rPr>
          <w:rFonts w:ascii="TH SarabunIT๙" w:hAnsi="TH SarabunIT๙" w:cs="TH SarabunIT๙"/>
          <w:cs/>
        </w:rPr>
        <w:t>ระยะ</w:t>
      </w:r>
      <w:r w:rsidRPr="006139E9">
        <w:rPr>
          <w:rFonts w:ascii="TH SarabunIT๙" w:hAnsi="TH SarabunIT๙" w:cs="TH SarabunIT๙"/>
          <w:cs/>
        </w:rPr>
        <w:t>เวลาที่เหมาะสม ซึ่งจะช่วย</w:t>
      </w:r>
      <w:r w:rsidR="006F10B1" w:rsidRPr="006139E9">
        <w:rPr>
          <w:rFonts w:ascii="TH SarabunIT๙" w:hAnsi="TH SarabunIT๙" w:cs="TH SarabunIT๙"/>
          <w:cs/>
        </w:rPr>
        <w:t>ให้สามารถ</w:t>
      </w:r>
      <w:r w:rsidRPr="006139E9">
        <w:rPr>
          <w:rFonts w:ascii="TH SarabunIT๙" w:hAnsi="TH SarabunIT๙" w:cs="TH SarabunIT๙"/>
          <w:cs/>
        </w:rPr>
        <w:t>ลด</w:t>
      </w:r>
      <w:r w:rsidR="006F10B1" w:rsidRPr="006139E9">
        <w:rPr>
          <w:rFonts w:ascii="TH SarabunIT๙" w:hAnsi="TH SarabunIT๙" w:cs="TH SarabunIT๙"/>
          <w:cs/>
        </w:rPr>
        <w:t>ระดับความรุนแรงของ</w:t>
      </w:r>
      <w:r w:rsidR="00F97B1D" w:rsidRPr="006139E9">
        <w:rPr>
          <w:rFonts w:ascii="TH SarabunIT๙" w:hAnsi="TH SarabunIT๙" w:cs="TH SarabunIT๙"/>
          <w:cs/>
        </w:rPr>
        <w:t>ผลกระทบที่</w:t>
      </w:r>
      <w:r w:rsidRPr="006139E9">
        <w:rPr>
          <w:rFonts w:ascii="TH SarabunIT๙" w:hAnsi="TH SarabunIT๙" w:cs="TH SarabunIT๙"/>
          <w:cs/>
        </w:rPr>
        <w:t>เกิดขึ้นต่อ</w:t>
      </w:r>
      <w:r w:rsidR="00192017">
        <w:rPr>
          <w:rFonts w:ascii="TH SarabunIT๙" w:hAnsi="TH SarabunIT๙" w:cs="TH SarabunIT๙" w:hint="cs"/>
          <w:cs/>
        </w:rPr>
        <w:t xml:space="preserve">องค์การบริหารส่วนตำบลไทยอุดม </w:t>
      </w:r>
      <w:r w:rsidR="009B2842" w:rsidRPr="006139E9">
        <w:rPr>
          <w:rFonts w:ascii="TH SarabunIT๙" w:hAnsi="TH SarabunIT๙" w:cs="TH SarabunIT๙"/>
          <w:cs/>
        </w:rPr>
        <w:t>ได้</w:t>
      </w:r>
      <w:r w:rsidR="006F10B1" w:rsidRPr="006139E9">
        <w:rPr>
          <w:rFonts w:ascii="TH SarabunIT๙" w:hAnsi="TH SarabunIT๙" w:cs="TH SarabunIT๙"/>
          <w:cs/>
        </w:rPr>
        <w:t xml:space="preserve"> </w:t>
      </w:r>
    </w:p>
    <w:p w:rsidR="00AB77BB" w:rsidRPr="006139E9" w:rsidRDefault="00B83CDF" w:rsidP="00B83CDF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bookmarkStart w:id="3" w:name="_Toc338408560"/>
      <w:bookmarkStart w:id="4" w:name="_Toc340520469"/>
      <w:bookmarkStart w:id="5" w:name="_Toc341788564"/>
      <w:bookmarkStart w:id="6" w:name="_Toc341788728"/>
      <w:r w:rsidRPr="006139E9">
        <w:rPr>
          <w:rFonts w:ascii="TH SarabunIT๙" w:hAnsi="TH SarabunIT๙" w:cs="TH SarabunIT๙"/>
          <w:b/>
          <w:bCs/>
          <w:sz w:val="36"/>
          <w:szCs w:val="36"/>
          <w:cs/>
        </w:rPr>
        <w:t>๑.2</w:t>
      </w:r>
      <w:r w:rsidR="00811A75" w:rsidRPr="006139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7244" w:rsidRPr="006139E9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  <w:r w:rsidR="00907244" w:rsidRPr="006139E9">
        <w:rPr>
          <w:rFonts w:ascii="TH SarabunIT๙" w:hAnsi="TH SarabunIT๙" w:cs="TH SarabunIT๙"/>
          <w:b/>
          <w:bCs/>
          <w:sz w:val="36"/>
          <w:szCs w:val="36"/>
        </w:rPr>
        <w:t xml:space="preserve"> (Objectives)</w:t>
      </w:r>
      <w:bookmarkEnd w:id="3"/>
      <w:bookmarkEnd w:id="4"/>
      <w:bookmarkEnd w:id="5"/>
      <w:bookmarkEnd w:id="6"/>
    </w:p>
    <w:p w:rsidR="00932E16" w:rsidRPr="006139E9" w:rsidRDefault="00932E16" w:rsidP="00FF628D">
      <w:pPr>
        <w:pStyle w:val="af9"/>
        <w:numPr>
          <w:ilvl w:val="0"/>
          <w:numId w:val="5"/>
        </w:numPr>
        <w:ind w:left="993" w:hanging="284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เพื่อใช้เป็นแนวทางในการ</w:t>
      </w:r>
      <w:r w:rsidR="00A47B26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บริหาร</w:t>
      </w:r>
      <w:r w:rsidR="00615345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ความต่อเนื่อง</w:t>
      </w:r>
      <w:r w:rsidR="00811A75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ของการปฏิบัติงานในสภาวะวิกฤต</w:t>
      </w:r>
    </w:p>
    <w:p w:rsidR="00932E16" w:rsidRPr="006139E9" w:rsidRDefault="00932E16" w:rsidP="00FF628D">
      <w:pPr>
        <w:pStyle w:val="af9"/>
        <w:numPr>
          <w:ilvl w:val="0"/>
          <w:numId w:val="5"/>
        </w:numPr>
        <w:ind w:left="993" w:hanging="284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เพื่อให้</w:t>
      </w:r>
      <w:r w:rsidR="00CD0E2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องค์การบริหารส่วนตำบลไทยอุดม 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มีการเตรียม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ความ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พร้อมล่วงหน้าในการรับมือกับ</w:t>
      </w:r>
      <w:r w:rsidR="00811A75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สภาวะวิกฤต</w:t>
      </w:r>
      <w:r w:rsidR="00F97B1D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หรือ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เหตุการณ์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ฉุกเฉิน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ต่างๆ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F97B1D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ที่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เกิดขึ้น</w:t>
      </w:r>
    </w:p>
    <w:p w:rsidR="00932E16" w:rsidRPr="006139E9" w:rsidRDefault="00932E16" w:rsidP="00FF628D">
      <w:pPr>
        <w:pStyle w:val="af9"/>
        <w:numPr>
          <w:ilvl w:val="0"/>
          <w:numId w:val="5"/>
        </w:numPr>
        <w:ind w:left="993" w:hanging="284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เพื่อลดผลกระทบจากการหยุดชะงัก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ในการดำเนินธุรกิจ</w:t>
      </w:r>
      <w:r w:rsidR="00AE3F6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หรือการให้บริการ</w:t>
      </w:r>
    </w:p>
    <w:p w:rsidR="00932E16" w:rsidRPr="006139E9" w:rsidRDefault="00932E16" w:rsidP="00FF628D">
      <w:pPr>
        <w:pStyle w:val="af9"/>
        <w:numPr>
          <w:ilvl w:val="0"/>
          <w:numId w:val="5"/>
        </w:numPr>
        <w:ind w:left="993" w:hanging="284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เพื่อบรรเทาความเสียหายให้</w:t>
      </w:r>
      <w:r w:rsidR="00AE3F6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อยู่ระดับที่ยอมรับได้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เช่น </w:t>
      </w:r>
      <w:r w:rsidR="00967F03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ผลกระทบด้านเศรษฐกิจการเงิน การให้บริการ สังคม ชุมชน และสิ่งแวดล้อม ตลอดจนชีวิตและทรัพย์สินของประชาชน</w:t>
      </w:r>
    </w:p>
    <w:p w:rsidR="00BA5144" w:rsidRPr="006139E9" w:rsidRDefault="00D3770B" w:rsidP="00B83CDF">
      <w:pPr>
        <w:pStyle w:val="af9"/>
        <w:numPr>
          <w:ilvl w:val="0"/>
          <w:numId w:val="5"/>
        </w:numPr>
        <w:ind w:left="993" w:hanging="284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เพื่อให้ประชา</w:t>
      </w:r>
      <w:r w:rsidR="00CE7590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ช</w:t>
      </w:r>
      <w:r w:rsidR="00967F0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น เกษตรกร</w:t>
      </w:r>
      <w:r w:rsidR="00932E16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967F0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เจ้าหน้าที่ </w:t>
      </w:r>
      <w:r w:rsidR="00AE3F6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หน่วยงานรัฐวิสาหกิจ </w:t>
      </w:r>
      <w:r w:rsidR="00967F0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หน่วยงานภาครัฐ </w:t>
      </w:r>
      <w:r w:rsidR="00932E16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และผู้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มีส่วนได้ส่วนเสีย</w:t>
      </w:r>
      <w:r w:rsidR="00932E16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(</w:t>
      </w:r>
      <w:r w:rsidR="00932E16" w:rsidRPr="006139E9">
        <w:rPr>
          <w:rFonts w:ascii="TH SarabunIT๙" w:hAnsi="TH SarabunIT๙" w:cs="TH SarabunIT๙"/>
          <w:sz w:val="32"/>
          <w:szCs w:val="32"/>
          <w:lang w:val="en-US" w:bidi="th-TH"/>
        </w:rPr>
        <w:t>Stakeholders</w:t>
      </w:r>
      <w:r w:rsidR="00932E16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)</w:t>
      </w:r>
      <w:r w:rsidR="00932E16" w:rsidRPr="006139E9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มี</w:t>
      </w:r>
      <w:r w:rsidR="00932E16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ความเชื่อมั่นในศักยภาพของ</w:t>
      </w:r>
      <w:r w:rsidR="0097565D" w:rsidRPr="00192017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องค์การบริหารส่วนตำบลไทยอุดม</w:t>
      </w:r>
      <w:r w:rsidR="0097565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932E16" w:rsidRPr="00192017">
        <w:rPr>
          <w:rFonts w:ascii="TH SarabunIT๙" w:hAnsi="TH SarabunIT๙" w:cs="TH SarabunIT๙"/>
          <w:sz w:val="32"/>
          <w:szCs w:val="32"/>
          <w:cs/>
          <w:lang w:val="en-US" w:bidi="th-TH"/>
        </w:rPr>
        <w:t>แม้</w:t>
      </w:r>
      <w:r w:rsidR="00192017">
        <w:rPr>
          <w:rFonts w:ascii="TH SarabunIT๙" w:hAnsi="TH SarabunIT๙" w:cs="TH SarabunIT๙" w:hint="cs"/>
          <w:rtl/>
          <w:cs/>
        </w:rPr>
        <w:t xml:space="preserve"> </w:t>
      </w:r>
      <w:r w:rsidR="00F97B1D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ต้องเผชิญกับเหตุการณ์ร้ายแรงและ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ส่งผลกระทบจน</w:t>
      </w:r>
      <w:r w:rsidR="00932E16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ทำให้การ</w:t>
      </w:r>
      <w:r w:rsidR="00EB1EB5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ดำเนินงาน</w:t>
      </w:r>
      <w:r w:rsidR="00932E16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ต้องหยุดชะงัก</w:t>
      </w:r>
    </w:p>
    <w:p w:rsidR="00907244" w:rsidRPr="006139E9" w:rsidRDefault="00B83CDF" w:rsidP="002F1875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Toc338408561"/>
      <w:bookmarkStart w:id="8" w:name="_Toc340520470"/>
      <w:bookmarkStart w:id="9" w:name="_Toc341788565"/>
      <w:bookmarkStart w:id="10" w:name="_Toc341788729"/>
      <w:r w:rsidRPr="006139E9">
        <w:rPr>
          <w:rFonts w:ascii="TH SarabunIT๙" w:hAnsi="TH SarabunIT๙" w:cs="TH SarabunIT๙"/>
          <w:b/>
          <w:bCs/>
          <w:sz w:val="36"/>
          <w:szCs w:val="36"/>
          <w:cs/>
        </w:rPr>
        <w:t>๑.3</w:t>
      </w:r>
      <w:r w:rsidR="00811A75" w:rsidRPr="006139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7244" w:rsidRPr="006139E9">
        <w:rPr>
          <w:rFonts w:ascii="TH SarabunIT๙" w:hAnsi="TH SarabunIT๙" w:cs="TH SarabunIT๙"/>
          <w:b/>
          <w:bCs/>
          <w:sz w:val="36"/>
          <w:szCs w:val="36"/>
          <w:cs/>
        </w:rPr>
        <w:t>สมมติฐานของ</w:t>
      </w:r>
      <w:r w:rsidR="00975A14" w:rsidRPr="006139E9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34277F" w:rsidRPr="006139E9">
        <w:rPr>
          <w:rFonts w:ascii="TH SarabunIT๙" w:hAnsi="TH SarabunIT๙" w:cs="TH SarabunIT๙"/>
          <w:b/>
          <w:bCs/>
          <w:sz w:val="36"/>
          <w:szCs w:val="36"/>
          <w:cs/>
        </w:rPr>
        <w:t>บริหาร</w:t>
      </w:r>
      <w:r w:rsidR="00975A14" w:rsidRPr="006139E9">
        <w:rPr>
          <w:rFonts w:ascii="TH SarabunIT๙" w:hAnsi="TH SarabunIT๙" w:cs="TH SarabunIT๙"/>
          <w:b/>
          <w:bCs/>
          <w:sz w:val="36"/>
          <w:szCs w:val="36"/>
          <w:cs/>
        </w:rPr>
        <w:t>ความต่อเนื่อง</w:t>
      </w:r>
      <w:r w:rsidR="00907244" w:rsidRPr="006139E9">
        <w:rPr>
          <w:rFonts w:ascii="TH SarabunIT๙" w:hAnsi="TH SarabunIT๙" w:cs="TH SarabunIT๙"/>
          <w:b/>
          <w:bCs/>
          <w:sz w:val="36"/>
          <w:szCs w:val="36"/>
        </w:rPr>
        <w:t xml:space="preserve"> (BCP Assumptions)</w:t>
      </w:r>
      <w:bookmarkEnd w:id="7"/>
      <w:bookmarkEnd w:id="8"/>
      <w:bookmarkEnd w:id="9"/>
      <w:bookmarkEnd w:id="10"/>
    </w:p>
    <w:p w:rsidR="00907244" w:rsidRPr="006139E9" w:rsidRDefault="00FF628D" w:rsidP="00811A75">
      <w:pPr>
        <w:ind w:firstLine="360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 xml:space="preserve">     </w:t>
      </w:r>
      <w:r w:rsidR="00907244" w:rsidRPr="006139E9">
        <w:rPr>
          <w:rFonts w:ascii="TH SarabunIT๙" w:hAnsi="TH SarabunIT๙" w:cs="TH SarabunIT๙"/>
          <w:cs/>
        </w:rPr>
        <w:t>เอกสารฉบับนี้จัดทำขึ้นภายใต้สมมติฐาน</w:t>
      </w:r>
      <w:r w:rsidR="00AE3F63" w:rsidRPr="006139E9">
        <w:rPr>
          <w:rFonts w:ascii="TH SarabunIT๙" w:hAnsi="TH SarabunIT๙" w:cs="TH SarabunIT๙"/>
          <w:cs/>
        </w:rPr>
        <w:t xml:space="preserve"> </w:t>
      </w:r>
      <w:r w:rsidR="00907244" w:rsidRPr="006139E9">
        <w:rPr>
          <w:rFonts w:ascii="TH SarabunIT๙" w:hAnsi="TH SarabunIT๙" w:cs="TH SarabunIT๙"/>
          <w:cs/>
        </w:rPr>
        <w:t>ดังต่อไปนี้</w:t>
      </w:r>
    </w:p>
    <w:p w:rsidR="00907244" w:rsidRPr="006139E9" w:rsidRDefault="00907244" w:rsidP="00FF628D">
      <w:pPr>
        <w:pStyle w:val="af9"/>
        <w:numPr>
          <w:ilvl w:val="0"/>
          <w:numId w:val="7"/>
        </w:numPr>
        <w:ind w:left="993" w:hanging="284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เหตุการณ์ฉุกเฉิน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ที่</w:t>
      </w:r>
      <w:r w:rsidR="00EA6681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เกิดขึ้นในช่วง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เวลาสำคัญต่างๆ </w:t>
      </w:r>
      <w:r w:rsidR="00D2013A" w:rsidRPr="006139E9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EA6681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แต่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มิได้ส่งผลกระทบต่อ</w:t>
      </w:r>
      <w:r w:rsidR="0092096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สถานที่</w:t>
      </w:r>
      <w:r w:rsidR="00AE3F6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ปฏิบัติงานสำรอง</w:t>
      </w:r>
      <w:r w:rsidR="00CB2AD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ที่ได้มีการจัดเตรียมไว้</w:t>
      </w:r>
    </w:p>
    <w:p w:rsidR="00907244" w:rsidRPr="006139E9" w:rsidRDefault="00907244" w:rsidP="00FF628D">
      <w:pPr>
        <w:pStyle w:val="af9"/>
        <w:numPr>
          <w:ilvl w:val="0"/>
          <w:numId w:val="7"/>
        </w:numPr>
        <w:ind w:left="993" w:hanging="284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หน่วยงานเทคโนโลยีสารสนเทศรับผิดชอบในการสำรองระบบ</w:t>
      </w:r>
      <w:r w:rsidR="00257582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สารสนเทศ</w:t>
      </w:r>
      <w:r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ต่างๆ โดยระบบ</w:t>
      </w:r>
      <w:r w:rsidR="00257582" w:rsidRPr="006139E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สารสนเทศ</w:t>
      </w:r>
      <w:r w:rsidRPr="006139E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สำรองนั้น</w:t>
      </w:r>
      <w:r w:rsidR="00F97B1D" w:rsidRPr="006139E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</w:t>
      </w:r>
      <w:r w:rsidR="00257582" w:rsidRPr="006139E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มิได้</w:t>
      </w:r>
      <w:r w:rsidRPr="006139E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รับผลกระทบจากเหตุการณ์ฉุกเฉิน</w:t>
      </w:r>
      <w:r w:rsidR="0034277F" w:rsidRPr="006139E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เช่น</w:t>
      </w:r>
      <w:r w:rsidR="00257582" w:rsidRPr="006139E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เดียวกันกับระบบสารสนเทศหลัก</w:t>
      </w:r>
    </w:p>
    <w:p w:rsidR="0034277F" w:rsidRPr="006139E9" w:rsidRDefault="0063131A" w:rsidP="00B83CDF">
      <w:pPr>
        <w:pStyle w:val="af9"/>
        <w:numPr>
          <w:ilvl w:val="0"/>
          <w:numId w:val="7"/>
        </w:numPr>
        <w:ind w:left="993" w:hanging="284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sz w:val="32"/>
          <w:szCs w:val="32"/>
          <w:lang w:val="en-US" w:bidi="th-TH"/>
        </w:rPr>
        <w:t>“</w:t>
      </w:r>
      <w:r w:rsidR="008E0B95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บุคล</w:t>
      </w:r>
      <w:r w:rsidR="00D2013A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ากร</w:t>
      </w:r>
      <w:r w:rsidRPr="006139E9">
        <w:rPr>
          <w:rFonts w:ascii="TH SarabunIT๙" w:hAnsi="TH SarabunIT๙" w:cs="TH SarabunIT๙"/>
          <w:sz w:val="32"/>
          <w:szCs w:val="32"/>
          <w:lang w:val="en-US" w:bidi="th-TH"/>
        </w:rPr>
        <w:t>”</w:t>
      </w:r>
      <w:r w:rsidR="00907244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ที่ถูกระบุใน</w:t>
      </w:r>
      <w:r w:rsidR="00257582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เอกสาร</w:t>
      </w:r>
      <w:r w:rsidR="00907244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ฉบับนี้ หมายถึง</w:t>
      </w:r>
      <w:r w:rsidR="00FD7341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เจ้าหน้าที่ และ</w:t>
      </w:r>
      <w:r w:rsidR="00907244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พนักงาน</w:t>
      </w:r>
      <w:r w:rsidR="00FD7341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907244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>ทั้งหมดของ</w:t>
      </w:r>
      <w:bookmarkStart w:id="11" w:name="_Toc338408562"/>
      <w:bookmarkStart w:id="12" w:name="_Toc340520471"/>
      <w:bookmarkStart w:id="13" w:name="_Toc341788566"/>
      <w:bookmarkStart w:id="14" w:name="_Toc341788730"/>
      <w:r w:rsidR="00EF0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องค์การบริหารส่วนตำบลไทยอุดม</w:t>
      </w:r>
    </w:p>
    <w:p w:rsidR="00907244" w:rsidRPr="006139E9" w:rsidRDefault="00811A75" w:rsidP="0034277F">
      <w:pPr>
        <w:spacing w:before="240" w:line="216" w:lineRule="auto"/>
        <w:rPr>
          <w:rFonts w:ascii="TH SarabunIT๙" w:hAnsi="TH SarabunIT๙" w:cs="TH SarabunIT๙"/>
        </w:rPr>
      </w:pPr>
      <w:r w:rsidRPr="006139E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๑.</w:t>
      </w:r>
      <w:r w:rsidR="00B83CDF" w:rsidRPr="006139E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4</w:t>
      </w:r>
      <w:r w:rsidRPr="006139E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</w:t>
      </w:r>
      <w:r w:rsidR="00907244" w:rsidRPr="006139E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ขอบเขตของ</w:t>
      </w:r>
      <w:r w:rsidR="00975A14" w:rsidRPr="006139E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แผน</w:t>
      </w:r>
      <w:r w:rsidR="0034277F" w:rsidRPr="006139E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บริหาร</w:t>
      </w:r>
      <w:r w:rsidR="00975A14" w:rsidRPr="006139E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ความต่อเนื่อง</w:t>
      </w:r>
      <w:r w:rsidR="00907244" w:rsidRPr="006139E9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 (Scope of BCP)</w:t>
      </w:r>
      <w:bookmarkEnd w:id="11"/>
      <w:bookmarkEnd w:id="12"/>
      <w:bookmarkEnd w:id="13"/>
      <w:bookmarkEnd w:id="14"/>
    </w:p>
    <w:p w:rsidR="00907244" w:rsidRPr="006139E9" w:rsidRDefault="00FF628D" w:rsidP="00811A75">
      <w:pPr>
        <w:pStyle w:val="Bulletlevel1"/>
        <w:spacing w:before="60" w:after="60" w:line="240" w:lineRule="auto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</w:t>
      </w:r>
      <w:r w:rsidR="00975A14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แผน</w:t>
      </w:r>
      <w:r w:rsidR="0034277F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บริหาร</w:t>
      </w:r>
      <w:r w:rsidR="00975A14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ความต่อเนื่อง</w:t>
      </w:r>
      <w:r w:rsidR="00257582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(</w:t>
      </w:r>
      <w:r w:rsidR="00D2013A" w:rsidRPr="006139E9">
        <w:rPr>
          <w:rFonts w:ascii="TH SarabunIT๙" w:hAnsi="TH SarabunIT๙" w:cs="TH SarabunIT๙"/>
          <w:color w:val="auto"/>
          <w:sz w:val="32"/>
          <w:szCs w:val="32"/>
          <w:lang w:bidi="th-TH"/>
        </w:rPr>
        <w:t>BCP</w:t>
      </w:r>
      <w:r w:rsidR="00257582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)</w:t>
      </w:r>
      <w:r w:rsidR="00D2013A" w:rsidRPr="006139E9"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</w:t>
      </w:r>
      <w:r w:rsidR="00D2013A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ฉบับนี้ </w:t>
      </w:r>
      <w:proofErr w:type="gramStart"/>
      <w:r w:rsidR="00D2013A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ใช้รอง</w:t>
      </w:r>
      <w:r w:rsidR="0034277F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รับ</w:t>
      </w:r>
      <w:r w:rsidR="00D2013A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กรณีเกิด</w:t>
      </w:r>
      <w:r w:rsidR="00547E73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ส</w:t>
      </w:r>
      <w:r w:rsidR="00D2013A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ภาวะวิกฤติหรือเหตุการณ์</w:t>
      </w:r>
      <w:r w:rsidR="00257582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ฉุกเฉิน </w:t>
      </w:r>
      <w:r w:rsidR="00C11A57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="009B2842" w:rsidRPr="000D3F43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ในพื้นที่</w:t>
      </w:r>
      <w:r w:rsidR="000D3F43" w:rsidRPr="000D3F43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องค์การบริหารส่วนตำบลไทยอุดม</w:t>
      </w:r>
      <w:proofErr w:type="gramEnd"/>
      <w:r w:rsidR="000D3F43">
        <w:rPr>
          <w:rFonts w:ascii="TH SarabunIT๙" w:hAnsi="TH SarabunIT๙" w:cs="TH SarabunIT๙" w:hint="cs"/>
          <w:rtl/>
          <w:cs/>
        </w:rPr>
        <w:t xml:space="preserve"> </w:t>
      </w:r>
      <w:r w:rsidR="00F97B1D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ประกอบด้วย</w:t>
      </w:r>
      <w:r w:rsidR="00D2013A"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เหตุการณ์ต่อไปนี้ </w:t>
      </w:r>
    </w:p>
    <w:p w:rsidR="00907244" w:rsidRPr="006139E9" w:rsidRDefault="00FD779E" w:rsidP="00FF628D">
      <w:pPr>
        <w:pStyle w:val="af9"/>
        <w:numPr>
          <w:ilvl w:val="0"/>
          <w:numId w:val="6"/>
        </w:numPr>
        <w:ind w:left="1701" w:hanging="283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เหตุการณ์</w:t>
      </w:r>
      <w:r w:rsidR="00907244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อุทกภัย</w:t>
      </w:r>
    </w:p>
    <w:p w:rsidR="00907244" w:rsidRPr="006139E9" w:rsidRDefault="00FD779E" w:rsidP="00FF628D">
      <w:pPr>
        <w:pStyle w:val="af9"/>
        <w:numPr>
          <w:ilvl w:val="0"/>
          <w:numId w:val="6"/>
        </w:numPr>
        <w:ind w:left="1701" w:hanging="283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เหตุการณ์</w:t>
      </w:r>
      <w:r w:rsidR="00907244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อัคคีภัย</w:t>
      </w:r>
    </w:p>
    <w:p w:rsidR="00907244" w:rsidRPr="006139E9" w:rsidRDefault="00FD779E" w:rsidP="00FF628D">
      <w:pPr>
        <w:pStyle w:val="af9"/>
        <w:numPr>
          <w:ilvl w:val="0"/>
          <w:numId w:val="6"/>
        </w:numPr>
        <w:ind w:left="1701" w:hanging="283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เหตุการณ์</w:t>
      </w:r>
      <w:r w:rsidR="0018186B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ชุมนุม</w:t>
      </w:r>
      <w:r w:rsidR="00907244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ประท้วง</w:t>
      </w:r>
      <w:r w:rsidR="00547E73" w:rsidRPr="006139E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/ </w:t>
      </w:r>
      <w:r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จล</w:t>
      </w:r>
      <w:r w:rsidR="00907244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าจล</w:t>
      </w:r>
    </w:p>
    <w:p w:rsidR="007E1AEC" w:rsidRPr="006139E9" w:rsidRDefault="00FD779E" w:rsidP="00FF628D">
      <w:pPr>
        <w:pStyle w:val="af9"/>
        <w:numPr>
          <w:ilvl w:val="0"/>
          <w:numId w:val="6"/>
        </w:numPr>
        <w:ind w:left="1701" w:hanging="283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เหตุการณ์</w:t>
      </w:r>
      <w:r w:rsidR="00C712CC" w:rsidRPr="006139E9">
        <w:rPr>
          <w:rFonts w:ascii="TH SarabunIT๙" w:hAnsi="TH SarabunIT๙" w:cs="TH SarabunIT๙"/>
          <w:sz w:val="32"/>
          <w:szCs w:val="32"/>
          <w:cs/>
          <w:lang w:bidi="th-TH"/>
        </w:rPr>
        <w:t>โรคระบาด</w:t>
      </w:r>
    </w:p>
    <w:p w:rsidR="00CE7590" w:rsidRPr="006139E9" w:rsidRDefault="00723FF4" w:rsidP="00C11A5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4" type="#_x0000_t202" style="position:absolute;left:0;text-align:left;margin-left:446.6pt;margin-top:85.05pt;width:25.9pt;height:24.2pt;z-index:251947008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CE7590" w:rsidRPr="006139E9">
        <w:rPr>
          <w:rFonts w:ascii="TH SarabunIT๙" w:hAnsi="TH SarabunIT๙" w:cs="TH SarabunIT๙"/>
          <w:cs/>
        </w:rPr>
        <w:t>อย่างไรก็ตาม แผนบริหารความต่อเนื่องฉบับนี้ได้จัดทำขึ้น เพื่อให้สามารถรองรับกับการบริหารความต่อเนื่องของ</w:t>
      </w:r>
      <w:r w:rsidR="00E77BAE">
        <w:rPr>
          <w:rFonts w:ascii="TH SarabunIT๙" w:hAnsi="TH SarabunIT๙" w:cs="TH SarabunIT๙" w:hint="cs"/>
          <w:cs/>
        </w:rPr>
        <w:t xml:space="preserve">องค์การบริหารส่วนตำบลไทยอุดม </w:t>
      </w:r>
      <w:r w:rsidR="00CE7590" w:rsidRPr="006139E9">
        <w:rPr>
          <w:rFonts w:ascii="TH SarabunIT๙" w:hAnsi="TH SarabunIT๙" w:cs="TH SarabunIT๙"/>
          <w:cs/>
        </w:rPr>
        <w:t>ในหลากหลายรูปแบบของสภาวะวิกฤติหรือเหตุการณ์ฉุกเฉิน โดยพิจารณาถึงผลกระทบต่อทรัพยากรที่สำคัญในการดำเนินธุรกิจ</w:t>
      </w:r>
      <w:r w:rsidR="00CE7590" w:rsidRPr="006139E9">
        <w:rPr>
          <w:rFonts w:ascii="TH SarabunIT๙" w:hAnsi="TH SarabunIT๙" w:cs="TH SarabunIT๙"/>
          <w:rtl/>
          <w:cs/>
        </w:rPr>
        <w:t xml:space="preserve"> </w:t>
      </w:r>
      <w:r w:rsidR="00CE7590" w:rsidRPr="006139E9">
        <w:rPr>
          <w:rFonts w:ascii="TH SarabunIT๙" w:hAnsi="TH SarabunIT๙" w:cs="TH SarabunIT๙"/>
          <w:cs/>
        </w:rPr>
        <w:t xml:space="preserve">ซึ่งแบ่งออกเป็น </w:t>
      </w:r>
      <w:r w:rsidR="00CE7590" w:rsidRPr="006139E9">
        <w:rPr>
          <w:rFonts w:ascii="TH SarabunIT๙" w:hAnsi="TH SarabunIT๙" w:cs="TH SarabunIT๙"/>
        </w:rPr>
        <w:t>5</w:t>
      </w:r>
      <w:r w:rsidR="00CE7590" w:rsidRPr="006139E9">
        <w:rPr>
          <w:rFonts w:ascii="TH SarabunIT๙" w:hAnsi="TH SarabunIT๙" w:cs="TH SarabunIT๙"/>
          <w:cs/>
        </w:rPr>
        <w:t xml:space="preserve"> ประเภท ได้แก่</w:t>
      </w:r>
    </w:p>
    <w:p w:rsidR="007E055E" w:rsidRPr="006139E9" w:rsidRDefault="0097565D" w:rsidP="0097565D">
      <w:pPr>
        <w:pStyle w:val="Bulletlevel1"/>
        <w:spacing w:before="60" w:after="60"/>
        <w:ind w:firstLine="360"/>
        <w:jc w:val="thaiDistribute"/>
        <w:rPr>
          <w:rFonts w:ascii="TH SarabunIT๙" w:eastAsia="MS Mincho" w:hAnsi="TH SarabunIT๙" w:cs="TH SarabunIT๙"/>
          <w:color w:val="auto"/>
          <w:sz w:val="32"/>
          <w:szCs w:val="32"/>
          <w:lang w:val="en-GB" w:eastAsia="ja-JP"/>
        </w:rPr>
      </w:pPr>
      <w:r>
        <w:rPr>
          <w:rFonts w:ascii="TH SarabunIT๙" w:eastAsia="MS Mincho" w:hAnsi="TH SarabunIT๙" w:cs="TH SarabunIT๙" w:hint="cs"/>
          <w:b/>
          <w:bCs/>
          <w:color w:val="auto"/>
          <w:sz w:val="32"/>
          <w:szCs w:val="32"/>
          <w:cs/>
          <w:lang w:val="en-GB" w:eastAsia="ja-JP" w:bidi="th-TH"/>
        </w:rPr>
        <w:lastRenderedPageBreak/>
        <w:t xml:space="preserve">1. </w:t>
      </w:r>
      <w:r w:rsidR="00907244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ผลกระทบด้านอาคาร</w:t>
      </w:r>
      <w:r w:rsidR="0018186B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 xml:space="preserve"> </w:t>
      </w:r>
      <w:r w:rsidR="00653301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 xml:space="preserve">/ </w:t>
      </w:r>
      <w:r w:rsidR="00907244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สถานที่</w:t>
      </w:r>
      <w:r w:rsidR="0018186B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ปฏิบัติงาน</w:t>
      </w:r>
      <w:r w:rsidR="007E055E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หลัก</w:t>
      </w:r>
      <w:r w:rsidR="008938C7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 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lang w:eastAsia="ja-JP" w:bidi="th-TH"/>
        </w:rPr>
        <w:t xml:space="preserve">: 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เหตุการณ์ที่เกิดขึ้นทำให้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สถานที่ปฏิบัติงานหลัก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ได้รับความเสียหาย</w:t>
      </w:r>
      <w:r w:rsidR="000F5D0F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หรือไม่สามารถใช้สถานที่ปฏิบัติงานหลักได้</w:t>
      </w:r>
      <w:r w:rsidR="009B2842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 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และส่งผล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ให้</w:t>
      </w:r>
      <w:r w:rsidR="007E055E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บุคลากร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ไม่สามารถ</w:t>
      </w:r>
      <w:r w:rsidR="009B2842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 </w:t>
      </w:r>
      <w:r w:rsidR="00F97B1D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เข้าไป</w:t>
      </w:r>
      <w:r w:rsidR="007E055E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ปฏิบัติงาน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ยัง</w:t>
      </w:r>
      <w:r w:rsidR="007E055E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สถานที่ปฏิบัติงานหลัก</w:t>
      </w:r>
      <w:r w:rsidR="00F97B1D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ได้เป็นระยะชั่วคราวหรือระยะยาว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 </w:t>
      </w:r>
    </w:p>
    <w:p w:rsidR="00FF628D" w:rsidRPr="006139E9" w:rsidRDefault="0097565D" w:rsidP="0097565D">
      <w:pPr>
        <w:pStyle w:val="Bulletlevel1"/>
        <w:spacing w:before="60" w:after="60"/>
        <w:ind w:firstLine="360"/>
        <w:jc w:val="thaiDistribute"/>
        <w:rPr>
          <w:rFonts w:ascii="TH SarabunIT๙" w:eastAsia="MS Mincho" w:hAnsi="TH SarabunIT๙" w:cs="TH SarabunIT๙"/>
          <w:color w:val="auto"/>
          <w:sz w:val="32"/>
          <w:szCs w:val="32"/>
          <w:rtl/>
          <w:cs/>
          <w:lang w:val="en-GB" w:eastAsia="ja-JP"/>
        </w:rPr>
      </w:pPr>
      <w:r>
        <w:rPr>
          <w:rFonts w:ascii="TH SarabunIT๙" w:eastAsia="MS Mincho" w:hAnsi="TH SarabunIT๙" w:cs="TH SarabunIT๙" w:hint="cs"/>
          <w:b/>
          <w:bCs/>
          <w:color w:val="auto"/>
          <w:sz w:val="32"/>
          <w:szCs w:val="32"/>
          <w:cs/>
          <w:lang w:val="en-GB" w:eastAsia="ja-JP" w:bidi="th-TH"/>
        </w:rPr>
        <w:t xml:space="preserve">2. </w:t>
      </w:r>
      <w:r w:rsidR="00907244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ผลกระทบด้านวัสดุอุปกรณ์</w:t>
      </w:r>
      <w:r w:rsidR="0018186B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 xml:space="preserve">ที่สำคัญ </w:t>
      </w:r>
      <w:r w:rsidR="00D2013A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lang w:eastAsia="ja-JP" w:bidi="th-TH"/>
        </w:rPr>
        <w:t>/</w:t>
      </w:r>
      <w:r w:rsidR="00653301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eastAsia="ja-JP" w:bidi="th-TH"/>
        </w:rPr>
        <w:t xml:space="preserve"> </w:t>
      </w:r>
      <w:proofErr w:type="gramStart"/>
      <w:r w:rsidR="00D2013A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eastAsia="ja-JP" w:bidi="th-TH"/>
        </w:rPr>
        <w:t>การจัดหา</w:t>
      </w:r>
      <w:r w:rsidR="001A72A1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eastAsia="ja-JP" w:bidi="th-TH"/>
        </w:rPr>
        <w:t>จัดส่ง</w:t>
      </w:r>
      <w:r w:rsidR="00D2013A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eastAsia="ja-JP" w:bidi="th-TH"/>
        </w:rPr>
        <w:t>วัสดุอุปกรณ์</w:t>
      </w:r>
      <w:r w:rsidR="0018186B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eastAsia="ja-JP" w:bidi="th-TH"/>
        </w:rPr>
        <w:t>ที่สำคัญ</w:t>
      </w:r>
      <w:r w:rsidR="008938C7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 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lang w:eastAsia="ja-JP" w:bidi="th-TH"/>
        </w:rPr>
        <w:t>:</w:t>
      </w:r>
      <w:proofErr w:type="gramEnd"/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lang w:eastAsia="ja-JP" w:bidi="th-TH"/>
        </w:rPr>
        <w:t xml:space="preserve"> 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เหตุการณ์ที่เกิดขึ้นทำให้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ไม่สามารถใช้งานวัสดุอุปกรณ์</w:t>
      </w:r>
      <w:r w:rsidR="0018186B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 xml:space="preserve">ที่สำคัญ 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หรือ</w:t>
      </w:r>
      <w:r w:rsidR="0018186B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ไม่สามารถ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จัดหาจัดส่งวัสดุ</w:t>
      </w:r>
      <w:r w:rsidR="0018186B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อุปกรณ์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ที่สำคัญได้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lang w:eastAsia="ja-JP" w:bidi="th-TH"/>
        </w:rPr>
        <w:t xml:space="preserve"> 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หรือมี</w:t>
      </w:r>
      <w:r w:rsidR="007E055E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วัสดุ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อุปกรณ์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 ให้สามารถใช้งานในการ</w:t>
      </w:r>
      <w:r w:rsidR="007E055E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ปฏิบัติ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งาน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ได้ตามปกติ </w:t>
      </w:r>
    </w:p>
    <w:p w:rsidR="00907244" w:rsidRPr="006139E9" w:rsidRDefault="0097565D" w:rsidP="0097565D">
      <w:pPr>
        <w:pStyle w:val="Bulletlevel1"/>
        <w:spacing w:before="60" w:after="60"/>
        <w:ind w:firstLine="360"/>
        <w:jc w:val="thaiDistribute"/>
        <w:rPr>
          <w:rFonts w:ascii="TH SarabunIT๙" w:eastAsia="MS Mincho" w:hAnsi="TH SarabunIT๙" w:cs="TH SarabunIT๙"/>
          <w:color w:val="auto"/>
          <w:sz w:val="32"/>
          <w:szCs w:val="32"/>
          <w:lang w:val="en-GB" w:eastAsia="ja-JP"/>
        </w:rPr>
      </w:pPr>
      <w:r>
        <w:rPr>
          <w:rFonts w:ascii="TH SarabunIT๙" w:eastAsia="MS Mincho" w:hAnsi="TH SarabunIT๙" w:cs="TH SarabunIT๙" w:hint="cs"/>
          <w:b/>
          <w:bCs/>
          <w:color w:val="auto"/>
          <w:sz w:val="32"/>
          <w:szCs w:val="32"/>
          <w:cs/>
          <w:lang w:val="en-GB" w:eastAsia="ja-JP" w:bidi="th-TH"/>
        </w:rPr>
        <w:t xml:space="preserve">3. </w:t>
      </w:r>
      <w:r w:rsidR="00907244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ผลกระทบด้านเทคโนโลยีสารสนเทศ</w:t>
      </w:r>
      <w:r w:rsidR="00653301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และข้อมูล</w:t>
      </w:r>
      <w:r w:rsidR="0018186B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ที่สำคัญ</w:t>
      </w:r>
      <w:r w:rsidR="008938C7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 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lang w:eastAsia="ja-JP" w:bidi="th-TH"/>
        </w:rPr>
        <w:t xml:space="preserve">: 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เหตุการณ์ที่เกิดขึ้นทำให้</w:t>
      </w:r>
      <w:r w:rsidR="00F97B1D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ระบบ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งาน</w:t>
      </w:r>
      <w:r w:rsidR="0018186B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เทคโนโลยี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 xml:space="preserve"> </w:t>
      </w:r>
      <w:r w:rsidR="0018186B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หรือ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ระบบสารสนเทศ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 xml:space="preserve"> </w:t>
      </w:r>
      <w:r w:rsidR="0034277F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หรือข้อมูลที่สำคัญ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 xml:space="preserve"> </w:t>
      </w:r>
      <w:r w:rsidR="00A94D26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ไม่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สามารถใช้ในการปฏิบัติงานได้ตามปกติ</w:t>
      </w:r>
    </w:p>
    <w:p w:rsidR="00907244" w:rsidRPr="006139E9" w:rsidRDefault="0097565D" w:rsidP="0097565D">
      <w:pPr>
        <w:pStyle w:val="Bulletlevel1"/>
        <w:spacing w:before="60" w:after="60"/>
        <w:ind w:firstLine="360"/>
        <w:jc w:val="thaiDistribute"/>
        <w:rPr>
          <w:rFonts w:ascii="TH SarabunIT๙" w:eastAsia="MS Mincho" w:hAnsi="TH SarabunIT๙" w:cs="TH SarabunIT๙"/>
          <w:color w:val="auto"/>
          <w:sz w:val="32"/>
          <w:szCs w:val="32"/>
          <w:lang w:val="en-GB" w:eastAsia="ja-JP"/>
        </w:rPr>
      </w:pPr>
      <w:r>
        <w:rPr>
          <w:rFonts w:ascii="TH SarabunIT๙" w:eastAsia="MS Mincho" w:hAnsi="TH SarabunIT๙" w:cs="TH SarabunIT๙" w:hint="cs"/>
          <w:b/>
          <w:bCs/>
          <w:color w:val="auto"/>
          <w:sz w:val="32"/>
          <w:szCs w:val="32"/>
          <w:cs/>
          <w:lang w:val="en-GB" w:eastAsia="ja-JP" w:bidi="th-TH"/>
        </w:rPr>
        <w:t xml:space="preserve">4. </w:t>
      </w:r>
      <w:r w:rsidR="00907244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ผลกระทบด้านบุคลากร</w:t>
      </w:r>
      <w:r w:rsidR="00653301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หลัก</w:t>
      </w:r>
      <w:r w:rsidR="008938C7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 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lang w:eastAsia="ja-JP" w:bidi="th-TH"/>
        </w:rPr>
        <w:t xml:space="preserve">: 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เหตุการณ์ที่เกิดขึ้นทำให้บุคลากร</w:t>
      </w:r>
      <w:r w:rsidR="007E055E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หลัก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ไม่สามารถ</w:t>
      </w:r>
      <w:r w:rsidR="007E055E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>มา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eastAsia="ja-JP" w:bidi="th-TH"/>
        </w:rPr>
        <w:t xml:space="preserve">ปฏิบัติงานได้ตามปกติ </w:t>
      </w:r>
    </w:p>
    <w:p w:rsidR="005242C5" w:rsidRPr="006139E9" w:rsidRDefault="0097565D" w:rsidP="0097565D">
      <w:pPr>
        <w:pStyle w:val="Bulletlevel1"/>
        <w:spacing w:before="60" w:after="60"/>
        <w:ind w:firstLine="360"/>
        <w:jc w:val="thaiDistribute"/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u w:val="single"/>
          <w:lang w:val="en-GB" w:eastAsia="ja-JP" w:bidi="th-TH"/>
        </w:rPr>
      </w:pPr>
      <w:r>
        <w:rPr>
          <w:rFonts w:ascii="TH SarabunIT๙" w:eastAsia="MS Mincho" w:hAnsi="TH SarabunIT๙" w:cs="TH SarabunIT๙" w:hint="cs"/>
          <w:b/>
          <w:bCs/>
          <w:color w:val="auto"/>
          <w:sz w:val="32"/>
          <w:szCs w:val="32"/>
          <w:cs/>
          <w:lang w:val="en-GB" w:eastAsia="ja-JP" w:bidi="th-TH"/>
        </w:rPr>
        <w:t xml:space="preserve">5. </w:t>
      </w:r>
      <w:r w:rsidR="00907244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</w:t>
      </w:r>
      <w:r w:rsidR="0018186B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 xml:space="preserve">คู่ค้า </w:t>
      </w:r>
      <w:r w:rsidR="0018186B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lang w:val="en-GB" w:eastAsia="ja-JP" w:bidi="th-TH"/>
        </w:rPr>
        <w:t xml:space="preserve">/ </w:t>
      </w:r>
      <w:proofErr w:type="gramStart"/>
      <w:r w:rsidR="0018186B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ผู้ให้บริการที่สำคัญ</w:t>
      </w:r>
      <w:r w:rsidR="008938C7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 xml:space="preserve"> </w:t>
      </w:r>
      <w:r w:rsidR="00907244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lang w:val="en-GB" w:eastAsia="ja-JP" w:bidi="th-TH"/>
        </w:rPr>
        <w:t>:</w:t>
      </w:r>
      <w:proofErr w:type="gramEnd"/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lang w:val="en-GB" w:eastAsia="ja-JP" w:bidi="th-TH"/>
        </w:rPr>
        <w:t xml:space="preserve"> 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เหตุการณ์ที่เกิดขึ้นทำให้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คู่ค้า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lang w:val="en-GB" w:eastAsia="ja-JP" w:bidi="th-TH"/>
        </w:rPr>
        <w:t>/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 xml:space="preserve"> 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ผู้ให้บริการ</w:t>
      </w:r>
      <w:r w:rsidR="009B2842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/ผู้มีส่วนได้ส่วนเสีย</w:t>
      </w:r>
      <w:r w:rsidR="00907244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ไม่สามารถที่จะให้บริการ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หรือส่งมอบงาน</w:t>
      </w:r>
      <w:r w:rsidR="007E055E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ได้</w:t>
      </w:r>
      <w:r w:rsidR="00AE3F63"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 xml:space="preserve"> </w:t>
      </w:r>
    </w:p>
    <w:p w:rsidR="009B2842" w:rsidRPr="006139E9" w:rsidRDefault="009B2842" w:rsidP="000F5D0F">
      <w:pPr>
        <w:pStyle w:val="Bulletlevel1"/>
        <w:spacing w:before="60" w:after="60"/>
        <w:rPr>
          <w:rFonts w:ascii="TH SarabunIT๙" w:hAnsi="TH SarabunIT๙" w:cs="TH SarabunIT๙"/>
          <w:b/>
          <w:bCs/>
          <w:color w:val="auto"/>
          <w:sz w:val="32"/>
          <w:szCs w:val="32"/>
          <w:lang w:bidi="th-TH"/>
        </w:rPr>
      </w:pPr>
    </w:p>
    <w:p w:rsidR="00AC3E0C" w:rsidRPr="006139E9" w:rsidRDefault="00547E73" w:rsidP="000F5D0F">
      <w:pPr>
        <w:pStyle w:val="Bulletlevel1"/>
        <w:spacing w:before="60" w:after="60"/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lang w:val="en-GB" w:eastAsia="ja-JP" w:bidi="th-TH"/>
        </w:rPr>
      </w:pPr>
      <w:r w:rsidRPr="006139E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สรุปเหตุการณ์</w:t>
      </w:r>
      <w:r w:rsidR="00FD779E" w:rsidRPr="006139E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ภัย</w:t>
      </w:r>
      <w:r w:rsidRPr="006139E9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คุกคามและผลกระทบจากเหตุการณ์</w:t>
      </w:r>
      <w:r w:rsidR="005242C5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 xml:space="preserve"> </w:t>
      </w:r>
    </w:p>
    <w:p w:rsidR="00AC3E0C" w:rsidRDefault="00AC3E0C" w:rsidP="005242C5">
      <w:pPr>
        <w:pStyle w:val="Bulletlevel1"/>
        <w:spacing w:before="60" w:after="60"/>
        <w:jc w:val="thaiDistribute"/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lang w:val="en-GB" w:eastAsia="ja-JP" w:bidi="th-TH"/>
        </w:rPr>
      </w:pPr>
      <w:r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ตารางที่ ๑</w:t>
      </w:r>
      <w:r w:rsidR="00F30D3E"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>.๑</w:t>
      </w:r>
      <w:r w:rsidRPr="006139E9"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  <w:t xml:space="preserve"> </w:t>
      </w:r>
      <w:r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>การวิเคราะห์</w:t>
      </w:r>
      <w:r w:rsidRPr="006139E9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เหตุการณ์ภัยคุกคามและผลกระทบจากเหตุการณ์</w:t>
      </w:r>
      <w:r w:rsidRPr="006139E9">
        <w:rPr>
          <w:rFonts w:ascii="TH SarabunIT๙" w:eastAsia="MS Mincho" w:hAnsi="TH SarabunIT๙" w:cs="TH SarabunIT๙"/>
          <w:color w:val="auto"/>
          <w:sz w:val="32"/>
          <w:szCs w:val="32"/>
          <w:cs/>
          <w:lang w:val="en-GB" w:eastAsia="ja-JP" w:bidi="th-TH"/>
        </w:rPr>
        <w:t xml:space="preserve"> </w:t>
      </w:r>
    </w:p>
    <w:p w:rsidR="00E701FA" w:rsidRPr="006139E9" w:rsidRDefault="00E701FA" w:rsidP="005242C5">
      <w:pPr>
        <w:pStyle w:val="Bulletlevel1"/>
        <w:spacing w:before="60" w:after="60"/>
        <w:jc w:val="thaiDistribute"/>
        <w:rPr>
          <w:rFonts w:ascii="TH SarabunIT๙" w:eastAsia="MS Mincho" w:hAnsi="TH SarabunIT๙" w:cs="TH SarabunIT๙"/>
          <w:b/>
          <w:bCs/>
          <w:color w:val="auto"/>
          <w:sz w:val="32"/>
          <w:szCs w:val="32"/>
          <w:cs/>
          <w:lang w:val="en-GB" w:eastAsia="ja-JP" w:bidi="th-TH"/>
        </w:rPr>
      </w:pP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909"/>
        <w:gridCol w:w="1379"/>
        <w:gridCol w:w="1379"/>
        <w:gridCol w:w="1379"/>
        <w:gridCol w:w="1379"/>
        <w:gridCol w:w="1380"/>
      </w:tblGrid>
      <w:tr w:rsidR="00287836" w:rsidRPr="006139E9" w:rsidTr="00C65D19">
        <w:trPr>
          <w:trHeight w:val="395"/>
          <w:tblHeader/>
          <w:jc w:val="center"/>
        </w:trPr>
        <w:tc>
          <w:tcPr>
            <w:tcW w:w="2474" w:type="dxa"/>
            <w:gridSpan w:val="2"/>
            <w:vMerge w:val="restart"/>
            <w:shd w:val="clear" w:color="auto" w:fill="1F497D"/>
            <w:vAlign w:val="center"/>
          </w:tcPr>
          <w:p w:rsidR="00287836" w:rsidRPr="006139E9" w:rsidRDefault="00287836" w:rsidP="00C65D19">
            <w:pPr>
              <w:jc w:val="center"/>
              <w:rPr>
                <w:rFonts w:ascii="TH SarabunIT๙" w:hAnsi="TH SarabunIT๙" w:cs="TH SarabunIT๙"/>
                <w:b/>
                <w:color w:val="FFFFFF"/>
                <w:sz w:val="24"/>
                <w:szCs w:val="24"/>
                <w:cs/>
              </w:rPr>
            </w:pPr>
            <w:bookmarkStart w:id="15" w:name="_GoBack"/>
            <w:bookmarkStart w:id="16" w:name="_Toc341794339"/>
            <w:bookmarkEnd w:id="15"/>
            <w:r w:rsidRPr="006139E9">
              <w:rPr>
                <w:rFonts w:ascii="TH SarabunIT๙" w:hAnsi="TH SarabunIT๙" w:cs="TH SarabunIT๙"/>
                <w:b/>
                <w:color w:val="FFFFFF"/>
                <w:sz w:val="24"/>
                <w:szCs w:val="24"/>
                <w:cs/>
              </w:rPr>
              <w:t>เหตุการณ์ภัยคุกคาม</w:t>
            </w:r>
          </w:p>
        </w:tc>
        <w:tc>
          <w:tcPr>
            <w:tcW w:w="6896" w:type="dxa"/>
            <w:gridSpan w:val="5"/>
            <w:shd w:val="clear" w:color="auto" w:fill="1F497D"/>
            <w:vAlign w:val="center"/>
          </w:tcPr>
          <w:p w:rsidR="00287836" w:rsidRPr="006139E9" w:rsidRDefault="00287836" w:rsidP="00C65D19">
            <w:pPr>
              <w:jc w:val="center"/>
              <w:rPr>
                <w:rFonts w:ascii="TH SarabunIT๙" w:eastAsia="MS Mincho" w:hAnsi="TH SarabunIT๙" w:cs="TH SarabunIT๙"/>
                <w:color w:val="FFFFFF"/>
                <w:sz w:val="24"/>
                <w:szCs w:val="24"/>
                <w:cs/>
              </w:rPr>
            </w:pPr>
            <w:r w:rsidRPr="006139E9">
              <w:rPr>
                <w:rFonts w:ascii="TH SarabunIT๙" w:eastAsia="MS Mincho" w:hAnsi="TH SarabunIT๙" w:cs="TH SarabunIT๙"/>
                <w:color w:val="FFFFFF"/>
                <w:sz w:val="24"/>
                <w:szCs w:val="24"/>
                <w:cs/>
              </w:rPr>
              <w:t>ผลกระทบ</w:t>
            </w:r>
          </w:p>
        </w:tc>
      </w:tr>
      <w:tr w:rsidR="00287836" w:rsidRPr="006139E9" w:rsidTr="00C65D19">
        <w:trPr>
          <w:trHeight w:val="939"/>
          <w:tblHeader/>
          <w:jc w:val="center"/>
        </w:trPr>
        <w:tc>
          <w:tcPr>
            <w:tcW w:w="2474" w:type="dxa"/>
            <w:gridSpan w:val="2"/>
            <w:vMerge/>
            <w:shd w:val="clear" w:color="auto" w:fill="1F497D"/>
          </w:tcPr>
          <w:p w:rsidR="00287836" w:rsidRPr="006139E9" w:rsidRDefault="00287836" w:rsidP="00C65D19">
            <w:pPr>
              <w:jc w:val="center"/>
              <w:rPr>
                <w:rFonts w:ascii="TH SarabunIT๙" w:hAnsi="TH SarabunIT๙" w:cs="TH SarabunIT๙"/>
                <w:b/>
                <w:color w:val="FFFFFF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1F497D"/>
            <w:vAlign w:val="center"/>
          </w:tcPr>
          <w:p w:rsidR="00287836" w:rsidRPr="006139E9" w:rsidRDefault="00287836" w:rsidP="00C65D19">
            <w:pPr>
              <w:jc w:val="center"/>
              <w:rPr>
                <w:rFonts w:ascii="TH SarabunIT๙" w:hAnsi="TH SarabunIT๙" w:cs="TH SarabunIT๙"/>
                <w:color w:val="FFFFFF"/>
                <w:sz w:val="24"/>
                <w:szCs w:val="24"/>
              </w:rPr>
            </w:pPr>
            <w:r w:rsidRPr="006139E9">
              <w:rPr>
                <w:rFonts w:ascii="TH SarabunIT๙" w:eastAsia="MS Mincho" w:hAnsi="TH SarabunIT๙" w:cs="TH SarabunIT๙"/>
                <w:color w:val="FFFFFF"/>
                <w:sz w:val="24"/>
                <w:szCs w:val="24"/>
                <w:cs/>
              </w:rPr>
              <w:t>ด้าน</w:t>
            </w:r>
            <w:r w:rsidRPr="006139E9">
              <w:rPr>
                <w:rFonts w:ascii="TH SarabunIT๙" w:hAnsi="TH SarabunIT๙" w:cs="TH SarabunIT๙"/>
                <w:color w:val="FFFFFF"/>
                <w:sz w:val="24"/>
                <w:szCs w:val="24"/>
                <w:cs/>
              </w:rPr>
              <w:t>อาคาร</w:t>
            </w:r>
            <w:r w:rsidRPr="006139E9">
              <w:rPr>
                <w:rFonts w:ascii="TH SarabunIT๙" w:hAnsi="TH SarabunIT๙" w:cs="TH SarabunIT๙"/>
                <w:color w:val="FFFFFF"/>
                <w:sz w:val="24"/>
                <w:szCs w:val="24"/>
              </w:rPr>
              <w:t xml:space="preserve">/ </w:t>
            </w:r>
            <w:r w:rsidRPr="006139E9">
              <w:rPr>
                <w:rFonts w:ascii="TH SarabunIT๙" w:hAnsi="TH SarabunIT๙" w:cs="TH SarabunIT๙"/>
                <w:color w:val="FFFFFF"/>
                <w:sz w:val="24"/>
                <w:szCs w:val="24"/>
                <w:cs/>
              </w:rPr>
              <w:t>สถานที่ปฏิบัติงานหลัก</w:t>
            </w:r>
          </w:p>
        </w:tc>
        <w:tc>
          <w:tcPr>
            <w:tcW w:w="1379" w:type="dxa"/>
            <w:shd w:val="clear" w:color="auto" w:fill="1F497D"/>
            <w:vAlign w:val="center"/>
          </w:tcPr>
          <w:p w:rsidR="00287836" w:rsidRPr="006139E9" w:rsidRDefault="00287836" w:rsidP="00C65D19">
            <w:pPr>
              <w:jc w:val="center"/>
              <w:rPr>
                <w:rFonts w:ascii="TH SarabunIT๙" w:hAnsi="TH SarabunIT๙" w:cs="TH SarabunIT๙"/>
                <w:color w:val="FFFFFF"/>
                <w:sz w:val="24"/>
                <w:szCs w:val="24"/>
              </w:rPr>
            </w:pPr>
            <w:r w:rsidRPr="006139E9">
              <w:rPr>
                <w:rFonts w:ascii="TH SarabunIT๙" w:eastAsia="MS Mincho" w:hAnsi="TH SarabunIT๙" w:cs="TH SarabunIT๙"/>
                <w:color w:val="FFFFFF"/>
                <w:sz w:val="24"/>
                <w:szCs w:val="24"/>
                <w:cs/>
              </w:rPr>
              <w:t>ด้านวัสดุอุปกรณ์ที่สำคัญ / การจัดหาจัดส่งวัสดุอุปกรณ์ที่สำคัญ</w:t>
            </w:r>
          </w:p>
        </w:tc>
        <w:tc>
          <w:tcPr>
            <w:tcW w:w="1379" w:type="dxa"/>
            <w:shd w:val="clear" w:color="auto" w:fill="1F497D"/>
            <w:vAlign w:val="center"/>
          </w:tcPr>
          <w:p w:rsidR="00287836" w:rsidRPr="006139E9" w:rsidRDefault="00287836" w:rsidP="00C65D19">
            <w:pPr>
              <w:jc w:val="center"/>
              <w:rPr>
                <w:rFonts w:ascii="TH SarabunIT๙" w:hAnsi="TH SarabunIT๙" w:cs="TH SarabunIT๙"/>
                <w:color w:val="FFFFFF"/>
                <w:sz w:val="24"/>
                <w:szCs w:val="24"/>
              </w:rPr>
            </w:pPr>
            <w:r w:rsidRPr="006139E9">
              <w:rPr>
                <w:rFonts w:ascii="TH SarabunIT๙" w:eastAsia="MS Mincho" w:hAnsi="TH SarabunIT๙" w:cs="TH SarabunIT๙"/>
                <w:color w:val="FFFFFF"/>
                <w:sz w:val="24"/>
                <w:szCs w:val="24"/>
                <w:cs/>
              </w:rPr>
              <w:t>ด้านเทคโนโลยีสารสนเทศและข้อมูลที่สำคัญ</w:t>
            </w:r>
          </w:p>
        </w:tc>
        <w:tc>
          <w:tcPr>
            <w:tcW w:w="1379" w:type="dxa"/>
            <w:shd w:val="clear" w:color="auto" w:fill="1F497D"/>
            <w:vAlign w:val="center"/>
          </w:tcPr>
          <w:p w:rsidR="00287836" w:rsidRPr="006139E9" w:rsidRDefault="00287836" w:rsidP="00C65D19">
            <w:pPr>
              <w:jc w:val="center"/>
              <w:rPr>
                <w:rFonts w:ascii="TH SarabunIT๙" w:hAnsi="TH SarabunIT๙" w:cs="TH SarabunIT๙"/>
                <w:color w:val="FFFFFF"/>
                <w:sz w:val="24"/>
                <w:szCs w:val="24"/>
              </w:rPr>
            </w:pPr>
            <w:r w:rsidRPr="006139E9">
              <w:rPr>
                <w:rFonts w:ascii="TH SarabunIT๙" w:eastAsia="MS Mincho" w:hAnsi="TH SarabunIT๙" w:cs="TH SarabunIT๙"/>
                <w:color w:val="FFFFFF"/>
                <w:sz w:val="24"/>
                <w:szCs w:val="24"/>
                <w:cs/>
              </w:rPr>
              <w:t>ด้านบุคลากรหลัก</w:t>
            </w:r>
          </w:p>
        </w:tc>
        <w:tc>
          <w:tcPr>
            <w:tcW w:w="1380" w:type="dxa"/>
            <w:shd w:val="clear" w:color="auto" w:fill="1F497D"/>
            <w:vAlign w:val="center"/>
          </w:tcPr>
          <w:p w:rsidR="00287836" w:rsidRPr="006139E9" w:rsidRDefault="00287836" w:rsidP="00C65D19">
            <w:pPr>
              <w:jc w:val="center"/>
              <w:rPr>
                <w:rFonts w:ascii="TH SarabunIT๙" w:eastAsia="MS Mincho" w:hAnsi="TH SarabunIT๙" w:cs="TH SarabunIT๙"/>
                <w:color w:val="FFFFFF"/>
                <w:sz w:val="24"/>
                <w:szCs w:val="24"/>
                <w:cs/>
              </w:rPr>
            </w:pPr>
            <w:r w:rsidRPr="006139E9">
              <w:rPr>
                <w:rFonts w:ascii="TH SarabunIT๙" w:eastAsia="MS Mincho" w:hAnsi="TH SarabunIT๙" w:cs="TH SarabunIT๙"/>
                <w:color w:val="FFFFFF"/>
                <w:sz w:val="24"/>
                <w:szCs w:val="24"/>
                <w:cs/>
              </w:rPr>
              <w:t>คู่ค้า / ผู้ให้บริการที่สำคัญ</w:t>
            </w:r>
          </w:p>
        </w:tc>
      </w:tr>
      <w:tr w:rsidR="00287836" w:rsidRPr="006139E9" w:rsidTr="00E701FA">
        <w:trPr>
          <w:trHeight w:val="579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287836" w:rsidRPr="006139E9" w:rsidRDefault="00287836" w:rsidP="00E701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39E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87836" w:rsidRPr="006139E9" w:rsidRDefault="00287836" w:rsidP="000F74F5">
            <w:pPr>
              <w:pStyle w:val="af9"/>
              <w:ind w:left="0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139E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เหตุการณ์อุทกภัย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F66702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</w:tr>
      <w:tr w:rsidR="00287836" w:rsidRPr="006139E9" w:rsidTr="00E701FA">
        <w:trPr>
          <w:trHeight w:val="591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287836" w:rsidRPr="006139E9" w:rsidRDefault="00287836" w:rsidP="00E701FA">
            <w:pPr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39E9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87836" w:rsidRPr="006139E9" w:rsidRDefault="00287836" w:rsidP="000F74F5">
            <w:pPr>
              <w:pStyle w:val="af9"/>
              <w:ind w:left="0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139E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เหตุการณ์อัคคีภัย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287836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</w:tr>
      <w:tr w:rsidR="00287836" w:rsidRPr="006139E9" w:rsidTr="00E701FA">
        <w:trPr>
          <w:trHeight w:val="139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287836" w:rsidRPr="006139E9" w:rsidRDefault="00287836" w:rsidP="00E701FA">
            <w:pPr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39E9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87836" w:rsidRPr="006139E9" w:rsidRDefault="00287836" w:rsidP="000F74F5">
            <w:pPr>
              <w:pStyle w:val="af9"/>
              <w:ind w:left="0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139E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เหตุการณ์ชุมนุมประท้วง</w:t>
            </w:r>
            <w:r w:rsidRPr="006139E9">
              <w:rPr>
                <w:rFonts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/ </w:t>
            </w:r>
            <w:r w:rsidRPr="006139E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จลาจล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87836" w:rsidRPr="00F66702" w:rsidRDefault="00287836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87836" w:rsidRPr="006139E9" w:rsidTr="00E701FA">
        <w:trPr>
          <w:trHeight w:val="139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287836" w:rsidRPr="006139E9" w:rsidRDefault="00287836" w:rsidP="00E701FA">
            <w:pPr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39E9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87836" w:rsidRPr="006139E9" w:rsidRDefault="00F66702" w:rsidP="000F74F5">
            <w:pPr>
              <w:pStyle w:val="af9"/>
              <w:ind w:left="0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ไฟฟ้าดับ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287836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A3750C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87836" w:rsidRPr="00F66702" w:rsidRDefault="00287836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287836" w:rsidRPr="00F66702" w:rsidRDefault="00287836" w:rsidP="00F667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9137BB" w:rsidRPr="006139E9" w:rsidRDefault="009137BB" w:rsidP="009137BB">
      <w:pPr>
        <w:spacing w:before="120"/>
        <w:ind w:firstLine="720"/>
        <w:jc w:val="thaiDistribute"/>
        <w:rPr>
          <w:rFonts w:ascii="TH SarabunIT๙" w:hAnsi="TH SarabunIT๙" w:cs="TH SarabunIT๙"/>
        </w:rPr>
      </w:pPr>
    </w:p>
    <w:p w:rsidR="009137BB" w:rsidRPr="006139E9" w:rsidRDefault="009137BB" w:rsidP="009137BB">
      <w:pPr>
        <w:ind w:firstLine="720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>แผน</w:t>
      </w:r>
      <w:r w:rsidR="0034277F" w:rsidRPr="006139E9">
        <w:rPr>
          <w:rFonts w:ascii="TH SarabunIT๙" w:hAnsi="TH SarabunIT๙" w:cs="TH SarabunIT๙"/>
          <w:cs/>
        </w:rPr>
        <w:t>บริหาร</w:t>
      </w:r>
      <w:r w:rsidRPr="006139E9">
        <w:rPr>
          <w:rFonts w:ascii="TH SarabunIT๙" w:hAnsi="TH SarabunIT๙" w:cs="TH SarabunIT๙"/>
          <w:cs/>
        </w:rPr>
        <w:t>ความต่อเนื่อง (</w:t>
      </w:r>
      <w:r w:rsidRPr="006139E9">
        <w:rPr>
          <w:rFonts w:ascii="TH SarabunIT๙" w:hAnsi="TH SarabunIT๙" w:cs="TH SarabunIT๙"/>
        </w:rPr>
        <w:t>BCP</w:t>
      </w:r>
      <w:r w:rsidRPr="006139E9">
        <w:rPr>
          <w:rFonts w:ascii="TH SarabunIT๙" w:hAnsi="TH SarabunIT๙" w:cs="TH SarabunIT๙"/>
          <w:cs/>
        </w:rPr>
        <w:t>)</w:t>
      </w:r>
      <w:r w:rsidRPr="006139E9">
        <w:rPr>
          <w:rFonts w:ascii="TH SarabunIT๙" w:hAnsi="TH SarabunIT๙" w:cs="TH SarabunIT๙"/>
        </w:rPr>
        <w:t xml:space="preserve"> </w:t>
      </w:r>
      <w:r w:rsidRPr="006139E9">
        <w:rPr>
          <w:rFonts w:ascii="TH SarabunIT๙" w:hAnsi="TH SarabunIT๙" w:cs="TH SarabunIT๙"/>
          <w:cs/>
        </w:rPr>
        <w:t xml:space="preserve">ฉบับนี้ ไม่รองรับการปฏิบัติงานในกรณีที่มีเหตุขัดข้องต่างๆ </w:t>
      </w:r>
      <w:r w:rsidR="0034277F" w:rsidRPr="006139E9">
        <w:rPr>
          <w:rFonts w:ascii="TH SarabunIT๙" w:hAnsi="TH SarabunIT๙" w:cs="TH SarabunIT๙"/>
          <w:cs/>
        </w:rPr>
        <w:t xml:space="preserve">                   </w:t>
      </w:r>
      <w:r w:rsidRPr="006139E9">
        <w:rPr>
          <w:rFonts w:ascii="TH SarabunIT๙" w:hAnsi="TH SarabunIT๙" w:cs="TH SarabunIT๙"/>
          <w:cs/>
        </w:rPr>
        <w:t>ที่เกิดขึ้นจากการดำเนินงานปกติ โดยเหตุขัดข้องดังกล่าวไม่ส่งผลกระทบระดับสูงต่อการดำเนินงานและ</w:t>
      </w:r>
      <w:r w:rsidR="0034277F" w:rsidRPr="006139E9">
        <w:rPr>
          <w:rFonts w:ascii="TH SarabunIT๙" w:hAnsi="TH SarabunIT๙" w:cs="TH SarabunIT๙"/>
          <w:cs/>
        </w:rPr>
        <w:t xml:space="preserve">                </w:t>
      </w:r>
      <w:r w:rsidRPr="006139E9">
        <w:rPr>
          <w:rFonts w:ascii="TH SarabunIT๙" w:hAnsi="TH SarabunIT๙" w:cs="TH SarabunIT๙"/>
          <w:cs/>
        </w:rPr>
        <w:t>การให้บริการของ</w:t>
      </w:r>
      <w:r w:rsidR="00CD0E25">
        <w:rPr>
          <w:rFonts w:ascii="TH SarabunIT๙" w:hAnsi="TH SarabunIT๙" w:cs="TH SarabunIT๙" w:hint="cs"/>
          <w:cs/>
        </w:rPr>
        <w:t>องค์การบริหารส่วนตำบลไทยอุดม</w:t>
      </w:r>
      <w:r w:rsidRPr="006139E9">
        <w:rPr>
          <w:rFonts w:ascii="TH SarabunIT๙" w:hAnsi="TH SarabunIT๙" w:cs="TH SarabunIT๙"/>
          <w:cs/>
        </w:rPr>
        <w:t xml:space="preserve"> และ</w:t>
      </w:r>
      <w:r w:rsidR="00CD0E25">
        <w:rPr>
          <w:rFonts w:ascii="TH SarabunIT๙" w:hAnsi="TH SarabunIT๙" w:cs="TH SarabunIT๙" w:hint="cs"/>
          <w:cs/>
        </w:rPr>
        <w:t>องค์การบริหารส่วนตำบลไทยอุดม</w:t>
      </w:r>
      <w:r w:rsidRPr="006139E9">
        <w:rPr>
          <w:rFonts w:ascii="TH SarabunIT๙" w:hAnsi="TH SarabunIT๙" w:cs="TH SarabunIT๙"/>
          <w:cs/>
        </w:rPr>
        <w:t>ยังสามารถจัดการหรือปรับปรุงแก้ไข</w:t>
      </w:r>
      <w:r w:rsidR="000F5D0F" w:rsidRPr="006139E9">
        <w:rPr>
          <w:rFonts w:ascii="TH SarabunIT๙" w:hAnsi="TH SarabunIT๙" w:cs="TH SarabunIT๙"/>
          <w:cs/>
        </w:rPr>
        <w:t>สถานการ</w:t>
      </w:r>
      <w:r w:rsidR="001C1743" w:rsidRPr="006139E9">
        <w:rPr>
          <w:rFonts w:ascii="TH SarabunIT๙" w:hAnsi="TH SarabunIT๙" w:cs="TH SarabunIT๙"/>
          <w:cs/>
        </w:rPr>
        <w:t>ณ์</w:t>
      </w:r>
      <w:r w:rsidRPr="006139E9">
        <w:rPr>
          <w:rFonts w:ascii="TH SarabunIT๙" w:hAnsi="TH SarabunIT๙" w:cs="TH SarabunIT๙"/>
          <w:cs/>
        </w:rPr>
        <w:t>ได้ภายในระยะเวลาที่เหมาะสม โดย</w:t>
      </w:r>
      <w:r w:rsidR="000F5D0F" w:rsidRPr="006139E9">
        <w:rPr>
          <w:rFonts w:ascii="TH SarabunIT๙" w:hAnsi="TH SarabunIT๙" w:cs="TH SarabunIT๙"/>
          <w:cs/>
        </w:rPr>
        <w:t>หัวหน้า</w:t>
      </w:r>
      <w:r w:rsidR="00CD0E25">
        <w:rPr>
          <w:rFonts w:ascii="TH SarabunIT๙" w:hAnsi="TH SarabunIT๙" w:cs="TH SarabunIT๙"/>
          <w:cs/>
        </w:rPr>
        <w:t>สำนัก/ส่วน</w:t>
      </w:r>
      <w:r w:rsidR="00CD0E25">
        <w:rPr>
          <w:rFonts w:ascii="TH SarabunIT๙" w:hAnsi="TH SarabunIT๙" w:cs="TH SarabunIT๙" w:hint="cs"/>
          <w:cs/>
        </w:rPr>
        <w:t xml:space="preserve"> </w:t>
      </w:r>
      <w:r w:rsidRPr="006139E9">
        <w:rPr>
          <w:rFonts w:ascii="TH SarabunIT๙" w:hAnsi="TH SarabunIT๙" w:cs="TH SarabunIT๙"/>
          <w:cs/>
        </w:rPr>
        <w:t>สามารถรับผิดชอบและดำเนินการได้ด้วยตนเอง</w:t>
      </w:r>
    </w:p>
    <w:p w:rsidR="00287836" w:rsidRDefault="00287836" w:rsidP="00A30573">
      <w:pPr>
        <w:jc w:val="thaiDistribute"/>
        <w:rPr>
          <w:rFonts w:ascii="TH SarabunIT๙" w:hAnsi="TH SarabunIT๙" w:cs="TH SarabunIT๙"/>
        </w:rPr>
      </w:pPr>
    </w:p>
    <w:p w:rsidR="00A30573" w:rsidRDefault="00A30573" w:rsidP="00A30573">
      <w:pPr>
        <w:jc w:val="thaiDistribute"/>
        <w:rPr>
          <w:rFonts w:ascii="TH SarabunIT๙" w:hAnsi="TH SarabunIT๙" w:cs="TH SarabunIT๙"/>
        </w:rPr>
      </w:pPr>
    </w:p>
    <w:p w:rsidR="000F74F5" w:rsidRDefault="000F74F5" w:rsidP="00A30573">
      <w:pPr>
        <w:jc w:val="thaiDistribute"/>
        <w:rPr>
          <w:rFonts w:ascii="TH SarabunIT๙" w:hAnsi="TH SarabunIT๙" w:cs="TH SarabunIT๙"/>
        </w:rPr>
      </w:pPr>
    </w:p>
    <w:p w:rsidR="000F74F5" w:rsidRDefault="000F74F5" w:rsidP="00A30573">
      <w:pPr>
        <w:jc w:val="thaiDistribute"/>
        <w:rPr>
          <w:rFonts w:ascii="TH SarabunIT๙" w:hAnsi="TH SarabunIT๙" w:cs="TH SarabunIT๙"/>
        </w:rPr>
      </w:pPr>
    </w:p>
    <w:p w:rsidR="000F74F5" w:rsidRDefault="00723FF4" w:rsidP="00A3057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205" type="#_x0000_t202" style="position:absolute;left:0;text-align:left;margin-left:458.6pt;margin-top:20.45pt;width:25.9pt;height:24.2pt;z-index:251948032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3</w:t>
                  </w:r>
                </w:p>
              </w:txbxContent>
            </v:textbox>
          </v:shape>
        </w:pict>
      </w:r>
    </w:p>
    <w:p w:rsidR="00B83CDF" w:rsidRPr="006025D8" w:rsidRDefault="00B83CDF" w:rsidP="00B83CD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025D8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 2</w:t>
      </w:r>
    </w:p>
    <w:p w:rsidR="00012D61" w:rsidRPr="006025D8" w:rsidRDefault="005C5D93" w:rsidP="00B83CDF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6025D8">
        <w:rPr>
          <w:rFonts w:ascii="TH SarabunIT๙" w:hAnsi="TH SarabunIT๙" w:cs="TH SarabunIT๙"/>
          <w:b/>
          <w:bCs/>
          <w:sz w:val="44"/>
          <w:szCs w:val="44"/>
          <w:cs/>
        </w:rPr>
        <w:t>การ</w:t>
      </w:r>
      <w:r w:rsidR="00A47B26" w:rsidRPr="006025D8">
        <w:rPr>
          <w:rFonts w:ascii="TH SarabunIT๙" w:hAnsi="TH SarabunIT๙" w:cs="TH SarabunIT๙"/>
          <w:b/>
          <w:bCs/>
          <w:sz w:val="44"/>
          <w:szCs w:val="44"/>
          <w:cs/>
        </w:rPr>
        <w:t>บริหารความต่อเนื่อง</w:t>
      </w:r>
      <w:bookmarkEnd w:id="16"/>
      <w:r w:rsidR="00C42F23" w:rsidRPr="006025D8">
        <w:rPr>
          <w:rFonts w:ascii="TH SarabunIT๙" w:hAnsi="TH SarabunIT๙" w:cs="TH SarabunIT๙" w:hint="cs"/>
          <w:b/>
          <w:bCs/>
          <w:sz w:val="44"/>
          <w:szCs w:val="44"/>
          <w:cs/>
        </w:rPr>
        <w:t>ขององค์การ</w:t>
      </w:r>
    </w:p>
    <w:p w:rsidR="006025D8" w:rsidRDefault="006025D8" w:rsidP="006025D8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CC4D80" w:rsidRPr="006025D8" w:rsidRDefault="009137BB" w:rsidP="006025D8">
      <w:pPr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6025D8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2</w:t>
      </w:r>
      <w:r w:rsidR="00012D61" w:rsidRPr="006025D8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.๑ </w:t>
      </w:r>
      <w:r w:rsidR="00CC4D80" w:rsidRPr="006025D8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โครงสร้างและทีมงาน</w:t>
      </w:r>
      <w:r w:rsidR="00975A14" w:rsidRPr="006025D8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แผน</w:t>
      </w:r>
      <w:r w:rsidR="0034277F" w:rsidRPr="006025D8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บริหาร</w:t>
      </w:r>
      <w:r w:rsidR="00975A14" w:rsidRPr="006025D8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ความต่อเนื่อง</w:t>
      </w:r>
    </w:p>
    <w:p w:rsidR="007E055E" w:rsidRPr="006139E9" w:rsidRDefault="00ED1EE7" w:rsidP="00ED1EE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907244" w:rsidRPr="006139E9">
        <w:rPr>
          <w:rFonts w:ascii="TH SarabunIT๙" w:hAnsi="TH SarabunIT๙" w:cs="TH SarabunIT๙"/>
          <w:cs/>
        </w:rPr>
        <w:t>เพื่อให้</w:t>
      </w:r>
      <w:r w:rsidR="00975A14" w:rsidRPr="006139E9">
        <w:rPr>
          <w:rFonts w:ascii="TH SarabunIT๙" w:hAnsi="TH SarabunIT๙" w:cs="TH SarabunIT๙"/>
          <w:cs/>
        </w:rPr>
        <w:t>แผน</w:t>
      </w:r>
      <w:r w:rsidR="0034277F" w:rsidRPr="006139E9">
        <w:rPr>
          <w:rFonts w:ascii="TH SarabunIT๙" w:hAnsi="TH SarabunIT๙" w:cs="TH SarabunIT๙"/>
          <w:cs/>
        </w:rPr>
        <w:t>บริหาร</w:t>
      </w:r>
      <w:r w:rsidR="00975A14" w:rsidRPr="006139E9">
        <w:rPr>
          <w:rFonts w:ascii="TH SarabunIT๙" w:hAnsi="TH SarabunIT๙" w:cs="TH SarabunIT๙"/>
          <w:cs/>
        </w:rPr>
        <w:t>ความต่อเนื่อง</w:t>
      </w:r>
      <w:r w:rsidR="007E055E" w:rsidRPr="006139E9">
        <w:rPr>
          <w:rFonts w:ascii="TH SarabunIT๙" w:hAnsi="TH SarabunIT๙" w:cs="TH SarabunIT๙"/>
        </w:rPr>
        <w:t xml:space="preserve"> (BCP) </w:t>
      </w:r>
      <w:r w:rsidR="00644EDC" w:rsidRPr="006139E9">
        <w:rPr>
          <w:rFonts w:ascii="TH SarabunIT๙" w:hAnsi="TH SarabunIT๙" w:cs="TH SarabunIT๙"/>
          <w:cs/>
        </w:rPr>
        <w:t>นำไปปฏิบัติใช้ได้</w:t>
      </w:r>
      <w:r w:rsidR="00907244" w:rsidRPr="006139E9">
        <w:rPr>
          <w:rFonts w:ascii="TH SarabunIT๙" w:hAnsi="TH SarabunIT๙" w:cs="TH SarabunIT๙"/>
          <w:cs/>
        </w:rPr>
        <w:t>อย่างมีประสิทธิภาพ</w:t>
      </w:r>
      <w:r w:rsidR="007E055E" w:rsidRPr="006139E9">
        <w:rPr>
          <w:rFonts w:ascii="TH SarabunIT๙" w:hAnsi="TH SarabunIT๙" w:cs="TH SarabunIT๙"/>
          <w:cs/>
        </w:rPr>
        <w:t>และเกิดประสิทธิผล</w:t>
      </w:r>
      <w:r w:rsidR="00907244" w:rsidRPr="006139E9">
        <w:rPr>
          <w:rFonts w:ascii="TH SarabunIT๙" w:hAnsi="TH SarabunIT๙" w:cs="TH SarabunIT๙"/>
          <w:cs/>
        </w:rPr>
        <w:t xml:space="preserve"> </w:t>
      </w:r>
      <w:r w:rsidR="007E055E" w:rsidRPr="006139E9">
        <w:rPr>
          <w:rFonts w:ascii="TH SarabunIT๙" w:hAnsi="TH SarabunIT๙" w:cs="TH SarabunIT๙"/>
          <w:cs/>
        </w:rPr>
        <w:t>ควร</w:t>
      </w:r>
      <w:r w:rsidR="00907244" w:rsidRPr="006139E9">
        <w:rPr>
          <w:rFonts w:ascii="TH SarabunIT๙" w:hAnsi="TH SarabunIT๙" w:cs="TH SarabunIT๙"/>
          <w:cs/>
        </w:rPr>
        <w:t>มีการจัดตั้ง</w:t>
      </w:r>
      <w:r w:rsidR="00265224" w:rsidRPr="006139E9">
        <w:rPr>
          <w:rFonts w:ascii="TH SarabunIT๙" w:hAnsi="TH SarabunIT๙" w:cs="TH SarabunIT๙"/>
          <w:cs/>
        </w:rPr>
        <w:t>คณะบริหา</w:t>
      </w:r>
      <w:r w:rsidR="00EA6590" w:rsidRPr="006139E9">
        <w:rPr>
          <w:rFonts w:ascii="TH SarabunIT๙" w:hAnsi="TH SarabunIT๙" w:cs="TH SarabunIT๙"/>
          <w:cs/>
        </w:rPr>
        <w:t>รความต่อเนื่อง</w:t>
      </w:r>
      <w:r w:rsidR="00907244" w:rsidRPr="006139E9">
        <w:rPr>
          <w:rFonts w:ascii="TH SarabunIT๙" w:hAnsi="TH SarabunIT๙" w:cs="TH SarabunIT๙"/>
          <w:cs/>
        </w:rPr>
        <w:t xml:space="preserve"> </w:t>
      </w:r>
      <w:r w:rsidR="007E055E" w:rsidRPr="006139E9">
        <w:rPr>
          <w:rFonts w:ascii="TH SarabunIT๙" w:hAnsi="TH SarabunIT๙" w:cs="TH SarabunIT๙"/>
          <w:cs/>
        </w:rPr>
        <w:t>(</w:t>
      </w:r>
      <w:r w:rsidR="00907244" w:rsidRPr="006139E9">
        <w:rPr>
          <w:rFonts w:ascii="TH SarabunIT๙" w:hAnsi="TH SarabunIT๙" w:cs="TH SarabunIT๙"/>
        </w:rPr>
        <w:t>BCP</w:t>
      </w:r>
      <w:r w:rsidR="007E055E" w:rsidRPr="006139E9">
        <w:rPr>
          <w:rFonts w:ascii="TH SarabunIT๙" w:hAnsi="TH SarabunIT๙" w:cs="TH SarabunIT๙"/>
          <w:cs/>
        </w:rPr>
        <w:t xml:space="preserve"> </w:t>
      </w:r>
      <w:r w:rsidR="007E055E" w:rsidRPr="006139E9">
        <w:rPr>
          <w:rFonts w:ascii="TH SarabunIT๙" w:hAnsi="TH SarabunIT๙" w:cs="TH SarabunIT๙"/>
        </w:rPr>
        <w:t>Team)</w:t>
      </w:r>
      <w:r w:rsidR="00907244" w:rsidRPr="006139E9">
        <w:rPr>
          <w:rFonts w:ascii="TH SarabunIT๙" w:hAnsi="TH SarabunIT๙" w:cs="TH SarabunIT๙"/>
        </w:rPr>
        <w:t xml:space="preserve"> </w:t>
      </w:r>
      <w:r w:rsidR="00265224" w:rsidRPr="006139E9">
        <w:rPr>
          <w:rFonts w:ascii="TH SarabunIT๙" w:hAnsi="TH SarabunIT๙" w:cs="TH SarabunIT๙"/>
          <w:cs/>
        </w:rPr>
        <w:t>ของ</w:t>
      </w:r>
      <w:r w:rsidR="000D3F43">
        <w:rPr>
          <w:rFonts w:ascii="TH SarabunIT๙" w:hAnsi="TH SarabunIT๙" w:cs="TH SarabunIT๙" w:hint="cs"/>
          <w:cs/>
        </w:rPr>
        <w:t xml:space="preserve">องค์การบริหารส่วนตำบลไทยอุดม </w:t>
      </w:r>
      <w:proofErr w:type="gramStart"/>
      <w:r w:rsidR="00907244" w:rsidRPr="006139E9">
        <w:rPr>
          <w:rFonts w:ascii="TH SarabunIT๙" w:hAnsi="TH SarabunIT๙" w:cs="TH SarabunIT๙"/>
          <w:cs/>
        </w:rPr>
        <w:t>ขึ้นโดย</w:t>
      </w:r>
      <w:r w:rsidR="00265224" w:rsidRPr="006139E9">
        <w:rPr>
          <w:rFonts w:ascii="TH SarabunIT๙" w:hAnsi="TH SarabunIT๙" w:cs="TH SarabunIT๙"/>
          <w:cs/>
        </w:rPr>
        <w:t>มีโครงสร้าง</w:t>
      </w:r>
      <w:r w:rsidR="00860CCF">
        <w:rPr>
          <w:rFonts w:ascii="TH SarabunIT๙" w:hAnsi="TH SarabunIT๙" w:cs="TH SarabunIT๙" w:hint="cs"/>
          <w:cs/>
        </w:rPr>
        <w:t xml:space="preserve">  </w:t>
      </w:r>
      <w:r w:rsidR="00265224" w:rsidRPr="006139E9">
        <w:rPr>
          <w:rFonts w:ascii="TH SarabunIT๙" w:hAnsi="TH SarabunIT๙" w:cs="TH SarabunIT๙"/>
          <w:cs/>
        </w:rPr>
        <w:t>ดังนี้</w:t>
      </w:r>
      <w:proofErr w:type="gramEnd"/>
      <w:r w:rsidR="00907244" w:rsidRPr="006139E9">
        <w:rPr>
          <w:rFonts w:ascii="TH SarabunIT๙" w:hAnsi="TH SarabunIT๙" w:cs="TH SarabunIT๙"/>
          <w:cs/>
        </w:rPr>
        <w:t xml:space="preserve"> </w:t>
      </w:r>
    </w:p>
    <w:p w:rsidR="007E055E" w:rsidRPr="006139E9" w:rsidRDefault="00265224" w:rsidP="00065E8B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b/>
          <w:bCs/>
        </w:rPr>
      </w:pPr>
      <w:r w:rsidRPr="006139E9">
        <w:rPr>
          <w:rFonts w:ascii="TH SarabunIT๙" w:hAnsi="TH SarabunIT๙" w:cs="TH SarabunIT๙"/>
          <w:cs/>
        </w:rPr>
        <w:t>หัวหน้าคณะบริหารความต่อเนื่อง</w:t>
      </w:r>
      <w:r w:rsidR="00907244" w:rsidRPr="006139E9">
        <w:rPr>
          <w:rFonts w:ascii="TH SarabunIT๙" w:hAnsi="TH SarabunIT๙" w:cs="TH SarabunIT๙"/>
          <w:cs/>
        </w:rPr>
        <w:t xml:space="preserve">  </w:t>
      </w:r>
    </w:p>
    <w:p w:rsidR="007E055E" w:rsidRPr="006139E9" w:rsidRDefault="00265224" w:rsidP="00065E8B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b/>
          <w:bCs/>
        </w:rPr>
      </w:pPr>
      <w:r w:rsidRPr="006139E9">
        <w:rPr>
          <w:rFonts w:ascii="TH SarabunIT๙" w:hAnsi="TH SarabunIT๙" w:cs="TH SarabunIT๙"/>
          <w:cs/>
        </w:rPr>
        <w:t>หัวหน้า</w:t>
      </w:r>
      <w:r w:rsidR="00615345" w:rsidRPr="006139E9">
        <w:rPr>
          <w:rFonts w:ascii="TH SarabunIT๙" w:hAnsi="TH SarabunIT๙" w:cs="TH SarabunIT๙"/>
          <w:cs/>
        </w:rPr>
        <w:t>ทีมบริหารความต่อเนื่อง</w:t>
      </w:r>
    </w:p>
    <w:p w:rsidR="005213E5" w:rsidRPr="006139E9" w:rsidRDefault="005213E5" w:rsidP="00065E8B">
      <w:pPr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>ผู้ประสานงาน</w:t>
      </w:r>
      <w:r w:rsidR="00265224" w:rsidRPr="006139E9">
        <w:rPr>
          <w:rFonts w:ascii="TH SarabunIT๙" w:hAnsi="TH SarabunIT๙" w:cs="TH SarabunIT๙"/>
          <w:cs/>
        </w:rPr>
        <w:t>คณะบริหารความต่อเนื่อง</w:t>
      </w:r>
    </w:p>
    <w:p w:rsidR="00D6099A" w:rsidRPr="006139E9" w:rsidRDefault="00D6099A" w:rsidP="00D6099A">
      <w:pPr>
        <w:jc w:val="thaiDistribute"/>
        <w:rPr>
          <w:rFonts w:ascii="TH SarabunIT๙" w:hAnsi="TH SarabunIT๙" w:cs="TH SarabunIT๙"/>
        </w:rPr>
      </w:pPr>
    </w:p>
    <w:p w:rsidR="009137BB" w:rsidRPr="006139E9" w:rsidRDefault="00480A29" w:rsidP="009137BB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roundrect id="_x0000_s1042" style="position:absolute;left:0;text-align:left;margin-left:156.2pt;margin-top:10.2pt;width:147.4pt;height:38.2pt;z-index:251800576" arcsize="10923f" o:regroupid="2">
            <v:textbox>
              <w:txbxContent>
                <w:p w:rsidR="006025D8" w:rsidRPr="00B47782" w:rsidRDefault="006025D8" w:rsidP="009137B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B4778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หัวหน้าคณะบริหารความต่อเนื่อง</w:t>
                  </w:r>
                </w:p>
                <w:p w:rsidR="006025D8" w:rsidRPr="00B47782" w:rsidRDefault="006025D8" w:rsidP="009137B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นายกองค์การบริหารส่วนตำบลไทยอุดม</w:t>
                  </w:r>
                </w:p>
              </w:txbxContent>
            </v:textbox>
          </v:roundrect>
        </w:pict>
      </w:r>
    </w:p>
    <w:p w:rsidR="000B726C" w:rsidRPr="006139E9" w:rsidRDefault="000B726C" w:rsidP="000B726C">
      <w:pPr>
        <w:rPr>
          <w:rFonts w:ascii="TH SarabunIT๙" w:hAnsi="TH SarabunIT๙" w:cs="TH SarabunIT๙"/>
        </w:rPr>
      </w:pPr>
    </w:p>
    <w:p w:rsidR="000B726C" w:rsidRPr="006139E9" w:rsidRDefault="00480A29" w:rsidP="000B726C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29.95pt;margin-top:12.25pt;width:0;height:135.45pt;z-index:251806720" o:connectortype="straight" o:regroupid="2"/>
        </w:pict>
      </w:r>
    </w:p>
    <w:p w:rsidR="00C34AE2" w:rsidRPr="006139E9" w:rsidRDefault="00480A29" w:rsidP="000B726C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pict>
          <v:shape id="_x0000_s1159" type="#_x0000_t32" style="position:absolute;left:0;text-align:left;margin-left:326.2pt;margin-top:13.35pt;width:0;height:11.45pt;z-index:251857920" o:connectortype="straight"/>
        </w:pict>
      </w:r>
      <w:r>
        <w:rPr>
          <w:rFonts w:ascii="TH SarabunIT๙" w:hAnsi="TH SarabunIT๙" w:cs="TH SarabunIT๙"/>
          <w:noProof/>
        </w:rPr>
        <w:pict>
          <v:shape id="_x0000_s1158" type="#_x0000_t32" style="position:absolute;left:0;text-align:left;margin-left:130.35pt;margin-top:14pt;width:0;height:11.45pt;z-index:251856896" o:connectortype="straight"/>
        </w:pict>
      </w:r>
      <w:r>
        <w:rPr>
          <w:rFonts w:ascii="TH SarabunIT๙" w:hAnsi="TH SarabunIT๙" w:cs="TH SarabunIT๙"/>
          <w:noProof/>
        </w:rPr>
        <w:pict>
          <v:shape id="_x0000_s1157" type="#_x0000_t32" style="position:absolute;left:0;text-align:left;margin-left:130.35pt;margin-top:14pt;width:195.85pt;height:0;z-index:251855872" o:connectortype="straight"/>
        </w:pict>
      </w:r>
    </w:p>
    <w:p w:rsidR="00C34AE2" w:rsidRPr="006139E9" w:rsidRDefault="00480A29" w:rsidP="000B726C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pict>
          <v:roundrect id="_x0000_s1156" style="position:absolute;left:0;text-align:left;margin-left:240.4pt;margin-top:6.25pt;width:171.05pt;height:38.5pt;z-index:251854848" arcsize="10923f">
            <v:textbox>
              <w:txbxContent>
                <w:p w:rsidR="006025D8" w:rsidRPr="00B47782" w:rsidRDefault="006025D8" w:rsidP="00205E0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คณะบริหารความต่อเนื่อง </w:t>
                  </w:r>
                </w:p>
                <w:p w:rsidR="006025D8" w:rsidRPr="00B47782" w:rsidRDefault="006025D8" w:rsidP="00205E0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รองนายกองค์การบริหารส่วนตำบลไทยอุดม (2)</w:t>
                  </w: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</w:rPr>
        <w:pict>
          <v:roundrect id="_x0000_s1155" style="position:absolute;left:0;text-align:left;margin-left:43.3pt;margin-top:6.25pt;width:173.35pt;height:38.5pt;z-index:251853824" arcsize="10923f">
            <v:textbox>
              <w:txbxContent>
                <w:p w:rsidR="006025D8" w:rsidRPr="00B47782" w:rsidRDefault="006025D8" w:rsidP="00B83CD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คณะบริหารความต่อเนื่อง </w:t>
                  </w:r>
                </w:p>
                <w:p w:rsidR="006025D8" w:rsidRPr="00B47782" w:rsidRDefault="006025D8" w:rsidP="00B83CD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รองนายกองค์การบริหารส่วนตำบลไทยอุดม (1)</w:t>
                  </w: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)</w:t>
                  </w:r>
                </w:p>
              </w:txbxContent>
            </v:textbox>
          </v:roundrect>
        </w:pict>
      </w:r>
    </w:p>
    <w:p w:rsidR="00C34AE2" w:rsidRPr="006139E9" w:rsidRDefault="00C34AE2" w:rsidP="000B726C">
      <w:pPr>
        <w:jc w:val="center"/>
        <w:rPr>
          <w:rFonts w:ascii="TH SarabunIT๙" w:hAnsi="TH SarabunIT๙" w:cs="TH SarabunIT๙"/>
          <w:noProof/>
        </w:rPr>
      </w:pPr>
    </w:p>
    <w:p w:rsidR="00C34AE2" w:rsidRPr="006139E9" w:rsidRDefault="00C34AE2" w:rsidP="000B726C">
      <w:pPr>
        <w:jc w:val="center"/>
        <w:rPr>
          <w:rFonts w:ascii="TH SarabunIT๙" w:hAnsi="TH SarabunIT๙" w:cs="TH SarabunIT๙"/>
          <w:noProof/>
        </w:rPr>
      </w:pPr>
    </w:p>
    <w:p w:rsidR="00C34AE2" w:rsidRPr="006139E9" w:rsidRDefault="00480A29" w:rsidP="000B726C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pict>
          <v:roundrect id="_x0000_s1043" style="position:absolute;left:0;text-align:left;margin-left:307.8pt;margin-top:2.45pt;width:166.45pt;height:38.6pt;z-index:251801600" arcsize="10923f" o:regroupid="2">
            <v:textbox>
              <w:txbxContent>
                <w:p w:rsidR="006025D8" w:rsidRPr="00B47782" w:rsidRDefault="006025D8" w:rsidP="001C174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B4778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ผู้ประ</w:t>
                  </w: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สานงานคณะบริหารความต่อเนื่อง </w:t>
                  </w:r>
                </w:p>
                <w:p w:rsidR="006025D8" w:rsidRPr="00B47782" w:rsidRDefault="006025D8" w:rsidP="009137B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ปลัดองค์การบริหารส่วนตำบลไทยอุดม</w:t>
                  </w:r>
                  <w:r w:rsidRPr="00B4778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)</w:t>
                  </w:r>
                </w:p>
              </w:txbxContent>
            </v:textbox>
          </v:roundrect>
        </w:pict>
      </w:r>
    </w:p>
    <w:p w:rsidR="00C34AE2" w:rsidRPr="006139E9" w:rsidRDefault="00480A29" w:rsidP="000B726C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pict>
          <v:shape id="_x0000_s1051" type="#_x0000_t32" style="position:absolute;left:0;text-align:left;margin-left:229.95pt;margin-top:4.4pt;width:77.85pt;height:0;z-index:251807744" o:connectortype="straight" o:regroupid="2"/>
        </w:pict>
      </w:r>
    </w:p>
    <w:p w:rsidR="00C34AE2" w:rsidRPr="006139E9" w:rsidRDefault="00C34AE2" w:rsidP="000B726C">
      <w:pPr>
        <w:jc w:val="center"/>
        <w:rPr>
          <w:rFonts w:ascii="TH SarabunIT๙" w:hAnsi="TH SarabunIT๙" w:cs="TH SarabunIT๙"/>
        </w:rPr>
      </w:pPr>
    </w:p>
    <w:p w:rsidR="00C34AE2" w:rsidRPr="006139E9" w:rsidRDefault="00480A29" w:rsidP="000B726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045" style="position:absolute;left:0;text-align:left;margin-left:111.5pt;margin-top:14.75pt;width:113.9pt;height:65.75pt;z-index:251803648" arcsize="10923f" o:regroupid="2">
            <v:textbox>
              <w:txbxContent>
                <w:p w:rsidR="006025D8" w:rsidRDefault="006025D8" w:rsidP="009B647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</w:p>
                <w:p w:rsidR="006025D8" w:rsidRPr="001C1743" w:rsidRDefault="006025D8" w:rsidP="009B647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หัวหน้าทีมบริหารความต่อเนื่อง</w:t>
                  </w:r>
                </w:p>
                <w:p w:rsidR="006025D8" w:rsidRPr="001C1743" w:rsidRDefault="006025D8" w:rsidP="00C65D19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(ส่วน</w:t>
                  </w:r>
                  <w:r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การคลัง</w:t>
                  </w: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</w:rPr>
        <w:pict>
          <v:shape id="_x0000_s1054" type="#_x0000_t32" style="position:absolute;left:0;text-align:left;margin-left:168.6pt;margin-top:3.05pt;width:0;height:12.5pt;z-index:251810816" o:connectortype="straight" o:regroupid="2"/>
        </w:pict>
      </w:r>
      <w:r>
        <w:rPr>
          <w:rFonts w:ascii="TH SarabunIT๙" w:hAnsi="TH SarabunIT๙" w:cs="TH SarabunIT๙"/>
          <w:noProof/>
        </w:rPr>
        <w:pict>
          <v:roundrect id="_x0000_s1097" style="position:absolute;left:0;text-align:left;margin-left:368.25pt;margin-top:14.9pt;width:112.35pt;height:64.4pt;z-index:251741184" arcsize="10923f">
            <v:textbox>
              <w:txbxContent>
                <w:p w:rsidR="006025D8" w:rsidRPr="00C65D19" w:rsidRDefault="006025D8" w:rsidP="000F5D0F">
                  <w:pPr>
                    <w:jc w:val="center"/>
                    <w:rPr>
                      <w:rFonts w:ascii="TH SarabunIT๙" w:hAnsi="TH SarabunIT๙" w:cs="TH SarabunIT๙"/>
                      <w:sz w:val="10"/>
                      <w:szCs w:val="10"/>
                    </w:rPr>
                  </w:pPr>
                </w:p>
                <w:p w:rsidR="006025D8" w:rsidRPr="001C1743" w:rsidRDefault="006025D8" w:rsidP="000F5D0F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หัวหน้าทีมบริหารความต่อเนื่อง</w:t>
                  </w:r>
                </w:p>
                <w:p w:rsidR="006025D8" w:rsidRPr="001C1743" w:rsidRDefault="006025D8" w:rsidP="00C65D19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(ส่วน</w:t>
                  </w:r>
                  <w:r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การศึกษา ศาสนา และวัฒนธรรม</w:t>
                  </w: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</w:rPr>
        <w:pict>
          <v:roundrect id="_x0000_s1047" style="position:absolute;left:0;text-align:left;margin-left:240.4pt;margin-top:14.9pt;width:111.75pt;height:64.4pt;z-index:251805696" arcsize="10923f" o:regroupid="2">
            <v:textbox>
              <w:txbxContent>
                <w:p w:rsidR="006025D8" w:rsidRDefault="006025D8" w:rsidP="009B647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</w:p>
                <w:p w:rsidR="006025D8" w:rsidRPr="001C1743" w:rsidRDefault="006025D8" w:rsidP="009B647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หัวหน้าทีมบริหารความต่อเนื่อง</w:t>
                  </w:r>
                </w:p>
                <w:p w:rsidR="006025D8" w:rsidRPr="001C1743" w:rsidRDefault="006025D8" w:rsidP="00C65D19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(ส่วน</w:t>
                  </w:r>
                  <w:r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โยธา</w:t>
                  </w: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</w:rPr>
        <w:pict>
          <v:roundrect id="_x0000_s1044" style="position:absolute;left:0;text-align:left;margin-left:-10.15pt;margin-top:14.6pt;width:110.55pt;height:64.7pt;z-index:251802624" arcsize="10923f" o:regroupid="2">
            <v:textbox>
              <w:txbxContent>
                <w:p w:rsidR="006025D8" w:rsidRDefault="006025D8" w:rsidP="001C174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</w:p>
                <w:p w:rsidR="006025D8" w:rsidRPr="001C1743" w:rsidRDefault="006025D8" w:rsidP="001C1743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หัวหน้าทีมบริหารความต่อเนื่อง</w:t>
                  </w:r>
                </w:p>
                <w:p w:rsidR="006025D8" w:rsidRPr="001C1743" w:rsidRDefault="006025D8" w:rsidP="0034277F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(สำนักงานปลัด</w:t>
                  </w:r>
                  <w:r w:rsidRPr="001C174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</w:rPr>
        <w:pict>
          <v:shape id="_x0000_s1056" type="#_x0000_t32" style="position:absolute;left:0;text-align:left;margin-left:299.15pt;margin-top:2.45pt;width:0;height:12.5pt;z-index:251812864" o:connectortype="straight" o:regroupid="2"/>
        </w:pict>
      </w:r>
      <w:r>
        <w:rPr>
          <w:rFonts w:ascii="TH SarabunIT๙" w:hAnsi="TH SarabunIT๙" w:cs="TH SarabunIT๙"/>
          <w:noProof/>
        </w:rPr>
        <w:pict>
          <v:shape id="_x0000_s1098" type="#_x0000_t32" style="position:absolute;left:0;text-align:left;margin-left:434.5pt;margin-top:3.05pt;width:0;height:11.15pt;z-index:251742208" o:connectortype="straight"/>
        </w:pict>
      </w:r>
      <w:r>
        <w:rPr>
          <w:rFonts w:ascii="TH SarabunIT๙" w:hAnsi="TH SarabunIT๙" w:cs="TH SarabunIT๙"/>
          <w:noProof/>
        </w:rPr>
        <w:pict>
          <v:shape id="_x0000_s1053" type="#_x0000_t32" style="position:absolute;left:0;text-align:left;margin-left:42.05pt;margin-top:2.1pt;width:0;height:11.45pt;z-index:251809792" o:connectortype="straight" o:regroupid="2"/>
        </w:pict>
      </w:r>
      <w:r>
        <w:rPr>
          <w:rFonts w:ascii="TH SarabunIT๙" w:hAnsi="TH SarabunIT๙" w:cs="TH SarabunIT๙"/>
          <w:noProof/>
        </w:rPr>
        <w:pict>
          <v:shape id="_x0000_s1052" type="#_x0000_t32" style="position:absolute;left:0;text-align:left;margin-left:42.05pt;margin-top:2.1pt;width:392.45pt;height:.3pt;z-index:251808768" o:connectortype="straight" o:regroupid="2"/>
        </w:pict>
      </w:r>
    </w:p>
    <w:p w:rsidR="000B726C" w:rsidRPr="006139E9" w:rsidRDefault="000B726C" w:rsidP="00574133">
      <w:pPr>
        <w:jc w:val="thaiDistribute"/>
        <w:rPr>
          <w:rFonts w:ascii="TH SarabunIT๙" w:hAnsi="TH SarabunIT๙" w:cs="TH SarabunIT๙"/>
        </w:rPr>
      </w:pPr>
    </w:p>
    <w:p w:rsidR="00B83CDF" w:rsidRPr="006139E9" w:rsidRDefault="00B83CDF" w:rsidP="00C34AE2">
      <w:pPr>
        <w:ind w:firstLine="720"/>
        <w:jc w:val="thaiDistribute"/>
        <w:rPr>
          <w:rFonts w:ascii="TH SarabunIT๙" w:hAnsi="TH SarabunIT๙" w:cs="TH SarabunIT๙"/>
        </w:rPr>
      </w:pPr>
    </w:p>
    <w:p w:rsidR="00B83CDF" w:rsidRPr="006139E9" w:rsidRDefault="00B83CDF" w:rsidP="00C34AE2">
      <w:pPr>
        <w:ind w:firstLine="720"/>
        <w:jc w:val="thaiDistribute"/>
        <w:rPr>
          <w:rFonts w:ascii="TH SarabunIT๙" w:hAnsi="TH SarabunIT๙" w:cs="TH SarabunIT๙"/>
        </w:rPr>
      </w:pPr>
    </w:p>
    <w:p w:rsidR="00B83CDF" w:rsidRPr="006139E9" w:rsidRDefault="00B83CDF" w:rsidP="00C34AE2">
      <w:pPr>
        <w:ind w:firstLine="720"/>
        <w:jc w:val="thaiDistribute"/>
        <w:rPr>
          <w:rFonts w:ascii="TH SarabunIT๙" w:hAnsi="TH SarabunIT๙" w:cs="TH SarabunIT๙"/>
        </w:rPr>
      </w:pPr>
    </w:p>
    <w:p w:rsidR="00E701FA" w:rsidRDefault="00E701FA" w:rsidP="00EB13C3">
      <w:pPr>
        <w:jc w:val="center"/>
        <w:rPr>
          <w:rFonts w:ascii="TH SarabunIT๙" w:hAnsi="TH SarabunIT๙" w:cs="TH SarabunIT๙"/>
          <w:b/>
          <w:bCs/>
        </w:rPr>
      </w:pPr>
    </w:p>
    <w:p w:rsidR="00EB13C3" w:rsidRPr="007E1876" w:rsidRDefault="00EB13C3" w:rsidP="00EB13C3">
      <w:pPr>
        <w:jc w:val="center"/>
        <w:rPr>
          <w:rFonts w:ascii="TH SarabunIT๙" w:hAnsi="TH SarabunIT๙" w:cs="TH SarabunIT๙"/>
          <w:b/>
          <w:bCs/>
        </w:rPr>
      </w:pPr>
      <w:r w:rsidRPr="007E1876">
        <w:rPr>
          <w:rFonts w:ascii="TH SarabunIT๙" w:hAnsi="TH SarabunIT๙" w:cs="TH SarabunIT๙"/>
          <w:b/>
          <w:bCs/>
          <w:cs/>
        </w:rPr>
        <w:t>ภาพที่ 2.๑ โครงสร้างคณะบริหารความต่อเนื่อง (</w:t>
      </w:r>
      <w:r w:rsidRPr="007E1876">
        <w:rPr>
          <w:rFonts w:ascii="TH SarabunIT๙" w:hAnsi="TH SarabunIT๙" w:cs="TH SarabunIT๙"/>
          <w:b/>
          <w:bCs/>
        </w:rPr>
        <w:t>BCP Team)</w:t>
      </w:r>
      <w:r w:rsidRPr="007E1876">
        <w:rPr>
          <w:rFonts w:ascii="TH SarabunIT๙" w:hAnsi="TH SarabunIT๙" w:cs="TH SarabunIT๙"/>
          <w:b/>
          <w:bCs/>
          <w:cs/>
        </w:rPr>
        <w:t xml:space="preserve"> ของ</w:t>
      </w:r>
      <w:r w:rsidRPr="007E1876">
        <w:rPr>
          <w:rFonts w:ascii="TH SarabunIT๙" w:hAnsi="TH SarabunIT๙" w:cs="TH SarabunIT๙" w:hint="cs"/>
          <w:b/>
          <w:bCs/>
          <w:cs/>
        </w:rPr>
        <w:t>องค์การบริหารส่วนตำบลไทยอุดม</w:t>
      </w:r>
    </w:p>
    <w:p w:rsidR="00205E03" w:rsidRPr="006139E9" w:rsidRDefault="00205E03" w:rsidP="00EB13C3">
      <w:pPr>
        <w:jc w:val="thaiDistribute"/>
        <w:rPr>
          <w:rFonts w:ascii="TH SarabunIT๙" w:hAnsi="TH SarabunIT๙" w:cs="TH SarabunIT๙"/>
        </w:rPr>
      </w:pPr>
    </w:p>
    <w:p w:rsidR="00BD5DB2" w:rsidRPr="006139E9" w:rsidRDefault="00C240FF" w:rsidP="00C34AE2">
      <w:pPr>
        <w:ind w:firstLine="720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</w:rPr>
        <w:t>โดยทุกตำแหน่งจะต้องร่วมมือกัน</w:t>
      </w:r>
      <w:r w:rsidR="00907244" w:rsidRPr="006139E9">
        <w:rPr>
          <w:rFonts w:ascii="TH SarabunIT๙" w:hAnsi="TH SarabunIT๙" w:cs="TH SarabunIT๙"/>
          <w:cs/>
        </w:rPr>
        <w:t xml:space="preserve">ดูแล ติดตาม </w:t>
      </w:r>
      <w:r w:rsidR="00CC7AEA" w:rsidRPr="006139E9">
        <w:rPr>
          <w:rFonts w:ascii="TH SarabunIT๙" w:hAnsi="TH SarabunIT๙" w:cs="TH SarabunIT๙"/>
          <w:cs/>
        </w:rPr>
        <w:t xml:space="preserve">ปฏิบัติงาน </w:t>
      </w:r>
      <w:r w:rsidR="00907244" w:rsidRPr="006139E9">
        <w:rPr>
          <w:rFonts w:ascii="TH SarabunIT๙" w:hAnsi="TH SarabunIT๙" w:cs="TH SarabunIT๙"/>
          <w:cs/>
        </w:rPr>
        <w:t>และกู้คืนเหตุการณ์ฉุกเฉิน</w:t>
      </w:r>
      <w:r w:rsidR="00883545" w:rsidRPr="006139E9">
        <w:rPr>
          <w:rFonts w:ascii="TH SarabunIT๙" w:hAnsi="TH SarabunIT๙" w:cs="TH SarabunIT๙"/>
          <w:cs/>
        </w:rPr>
        <w:t>ใน</w:t>
      </w:r>
      <w:r w:rsidR="00205E03" w:rsidRPr="006139E9">
        <w:rPr>
          <w:rFonts w:ascii="TH SarabunIT๙" w:hAnsi="TH SarabunIT๙" w:cs="TH SarabunIT๙"/>
          <w:cs/>
        </w:rPr>
        <w:t xml:space="preserve">                    </w:t>
      </w:r>
      <w:r w:rsidRPr="006139E9">
        <w:rPr>
          <w:rFonts w:ascii="TH SarabunIT๙" w:hAnsi="TH SarabunIT๙" w:cs="TH SarabunIT๙"/>
          <w:cs/>
        </w:rPr>
        <w:t>ส่วนราชการของตน</w:t>
      </w:r>
      <w:r w:rsidR="00CC7AEA" w:rsidRPr="006139E9">
        <w:rPr>
          <w:rFonts w:ascii="TH SarabunIT๙" w:hAnsi="TH SarabunIT๙" w:cs="TH SarabunIT๙"/>
          <w:cs/>
        </w:rPr>
        <w:t>ให้กลับสู่ภาวะปกติโดยเร็ว ตามรายชื่อบุคลากร</w:t>
      </w:r>
      <w:r w:rsidR="00883545" w:rsidRPr="006139E9">
        <w:rPr>
          <w:rFonts w:ascii="TH SarabunIT๙" w:hAnsi="TH SarabunIT๙" w:cs="TH SarabunIT๙"/>
          <w:cs/>
        </w:rPr>
        <w:t>และบทบาทของ</w:t>
      </w:r>
      <w:r w:rsidR="00C3172E" w:rsidRPr="006139E9">
        <w:rPr>
          <w:rFonts w:ascii="TH SarabunIT๙" w:hAnsi="TH SarabunIT๙" w:cs="TH SarabunIT๙"/>
          <w:cs/>
        </w:rPr>
        <w:t>ทีมงานบริหาร</w:t>
      </w:r>
      <w:r w:rsidR="00205E03" w:rsidRPr="006139E9">
        <w:rPr>
          <w:rFonts w:ascii="TH SarabunIT๙" w:hAnsi="TH SarabunIT๙" w:cs="TH SarabunIT๙"/>
          <w:cs/>
        </w:rPr>
        <w:t xml:space="preserve">               </w:t>
      </w:r>
      <w:r w:rsidR="00615345" w:rsidRPr="006139E9">
        <w:rPr>
          <w:rFonts w:ascii="TH SarabunIT๙" w:hAnsi="TH SarabunIT๙" w:cs="TH SarabunIT๙"/>
          <w:spacing w:val="-4"/>
          <w:cs/>
        </w:rPr>
        <w:t>ความต่อเนื่อง</w:t>
      </w:r>
      <w:r w:rsidR="00C3172E" w:rsidRPr="006139E9">
        <w:rPr>
          <w:rFonts w:ascii="TH SarabunIT๙" w:hAnsi="TH SarabunIT๙" w:cs="TH SarabunIT๙"/>
          <w:spacing w:val="-4"/>
          <w:cs/>
        </w:rPr>
        <w:t xml:space="preserve"> </w:t>
      </w:r>
      <w:r w:rsidR="00883545" w:rsidRPr="006139E9">
        <w:rPr>
          <w:rFonts w:ascii="TH SarabunIT๙" w:hAnsi="TH SarabunIT๙" w:cs="TH SarabunIT๙"/>
          <w:spacing w:val="-4"/>
          <w:cs/>
        </w:rPr>
        <w:t>(</w:t>
      </w:r>
      <w:r w:rsidR="00883545" w:rsidRPr="006139E9">
        <w:rPr>
          <w:rFonts w:ascii="TH SarabunIT๙" w:hAnsi="TH SarabunIT๙" w:cs="TH SarabunIT๙"/>
          <w:spacing w:val="-4"/>
        </w:rPr>
        <w:t>BCP Team)</w:t>
      </w:r>
      <w:r w:rsidR="00FD779E" w:rsidRPr="006139E9">
        <w:rPr>
          <w:rFonts w:ascii="TH SarabunIT๙" w:hAnsi="TH SarabunIT๙" w:cs="TH SarabunIT๙"/>
          <w:spacing w:val="-4"/>
          <w:cs/>
        </w:rPr>
        <w:t xml:space="preserve"> </w:t>
      </w:r>
      <w:r w:rsidR="00CC7AEA" w:rsidRPr="006139E9">
        <w:rPr>
          <w:rFonts w:ascii="TH SarabunIT๙" w:hAnsi="TH SarabunIT๙" w:cs="TH SarabunIT๙"/>
          <w:spacing w:val="-4"/>
          <w:cs/>
        </w:rPr>
        <w:t xml:space="preserve">ที่กำหนดให้เป็นบุคลากรหลัก </w:t>
      </w:r>
      <w:r w:rsidR="00CC7AEA" w:rsidRPr="006139E9">
        <w:rPr>
          <w:rFonts w:ascii="TH SarabunIT๙" w:hAnsi="TH SarabunIT๙" w:cs="TH SarabunIT๙"/>
          <w:b/>
          <w:bCs/>
          <w:spacing w:val="-4"/>
          <w:cs/>
        </w:rPr>
        <w:t>ในกรณีที่บุคลากรหลักไม่สามารถปฏิบัติหน้าที่ได้</w:t>
      </w:r>
      <w:r w:rsidR="00CC7AEA" w:rsidRPr="006139E9">
        <w:rPr>
          <w:rFonts w:ascii="TH SarabunIT๙" w:hAnsi="TH SarabunIT๙" w:cs="TH SarabunIT๙"/>
          <w:b/>
          <w:bCs/>
          <w:cs/>
        </w:rPr>
        <w:t xml:space="preserve"> </w:t>
      </w:r>
      <w:r w:rsidR="00205E03" w:rsidRPr="006139E9">
        <w:rPr>
          <w:rFonts w:ascii="TH SarabunIT๙" w:hAnsi="TH SarabunIT๙" w:cs="TH SarabunIT๙"/>
          <w:b/>
          <w:bCs/>
          <w:cs/>
        </w:rPr>
        <w:t xml:space="preserve">                 </w:t>
      </w:r>
      <w:r w:rsidR="00CC7AEA" w:rsidRPr="006139E9">
        <w:rPr>
          <w:rFonts w:ascii="TH SarabunIT๙" w:hAnsi="TH SarabunIT๙" w:cs="TH SarabunIT๙"/>
          <w:b/>
          <w:bCs/>
          <w:spacing w:val="-4"/>
          <w:cs/>
        </w:rPr>
        <w:t>ให้บุคลากรสำรองรับผิดชอบบทบาทของ</w:t>
      </w:r>
      <w:r w:rsidR="005213E5" w:rsidRPr="006139E9">
        <w:rPr>
          <w:rFonts w:ascii="TH SarabunIT๙" w:hAnsi="TH SarabunIT๙" w:cs="TH SarabunIT๙"/>
          <w:b/>
          <w:bCs/>
          <w:spacing w:val="-4"/>
          <w:cs/>
        </w:rPr>
        <w:t>บุคลากรหลักไปก่อน จนกว่าจะได้มีการมอบหมายและแต่ง</w:t>
      </w:r>
      <w:r w:rsidR="00B25646" w:rsidRPr="006139E9">
        <w:rPr>
          <w:rFonts w:ascii="TH SarabunIT๙" w:hAnsi="TH SarabunIT๙" w:cs="TH SarabunIT๙"/>
          <w:b/>
          <w:bCs/>
          <w:spacing w:val="-4"/>
          <w:cs/>
        </w:rPr>
        <w:t>ตั้ง</w:t>
      </w:r>
      <w:r w:rsidR="005213E5" w:rsidRPr="006139E9">
        <w:rPr>
          <w:rFonts w:ascii="TH SarabunIT๙" w:hAnsi="TH SarabunIT๙" w:cs="TH SarabunIT๙"/>
          <w:b/>
          <w:bCs/>
          <w:spacing w:val="-4"/>
          <w:cs/>
        </w:rPr>
        <w:t>ขึ้น</w:t>
      </w:r>
      <w:r w:rsidR="000047C0" w:rsidRPr="006139E9">
        <w:rPr>
          <w:rFonts w:ascii="TH SarabunIT๙" w:hAnsi="TH SarabunIT๙" w:cs="TH SarabunIT๙"/>
          <w:b/>
          <w:bCs/>
          <w:cs/>
        </w:rPr>
        <w:t xml:space="preserve"> </w:t>
      </w:r>
      <w:r w:rsidR="005213E5" w:rsidRPr="006139E9">
        <w:rPr>
          <w:rFonts w:ascii="TH SarabunIT๙" w:hAnsi="TH SarabunIT๙" w:cs="TH SarabunIT๙"/>
          <w:b/>
          <w:bCs/>
          <w:cs/>
        </w:rPr>
        <w:t>โดย</w:t>
      </w:r>
      <w:r w:rsidR="00EA6681" w:rsidRPr="006139E9">
        <w:rPr>
          <w:rFonts w:ascii="TH SarabunIT๙" w:hAnsi="TH SarabunIT๙" w:cs="TH SarabunIT๙"/>
          <w:b/>
          <w:bCs/>
          <w:cs/>
        </w:rPr>
        <w:t>หัวหน้าคณะบริหารความต่อเนื่อง</w:t>
      </w:r>
      <w:r w:rsidR="008E777F" w:rsidRPr="006139E9">
        <w:rPr>
          <w:rFonts w:ascii="TH SarabunIT๙" w:hAnsi="TH SarabunIT๙" w:cs="TH SarabunIT๙"/>
          <w:b/>
          <w:bCs/>
          <w:cs/>
        </w:rPr>
        <w:t>ในการบริหารความต่อเนื่องและกอบกู้คืน</w:t>
      </w:r>
      <w:r w:rsidR="00883545" w:rsidRPr="006139E9">
        <w:rPr>
          <w:rFonts w:ascii="TH SarabunIT๙" w:hAnsi="TH SarabunIT๙" w:cs="TH SarabunIT๙"/>
          <w:cs/>
        </w:rPr>
        <w:t xml:space="preserve"> </w:t>
      </w:r>
    </w:p>
    <w:p w:rsidR="005213E5" w:rsidRDefault="00723FF4" w:rsidP="00D93CF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206" type="#_x0000_t202" style="position:absolute;margin-left:458.6pt;margin-top:84.65pt;width:25.9pt;height:24.2pt;z-index:251949056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4</w:t>
                  </w:r>
                </w:p>
              </w:txbxContent>
            </v:textbox>
          </v:shape>
        </w:pict>
      </w:r>
      <w:r w:rsidR="00C34AE2" w:rsidRPr="006139E9">
        <w:rPr>
          <w:rFonts w:ascii="TH SarabunIT๙" w:hAnsi="TH SarabunIT๙" w:cs="TH SarabunIT๙"/>
          <w:cs/>
        </w:rPr>
        <w:br w:type="page"/>
      </w:r>
      <w:r w:rsidR="005363AE" w:rsidRPr="006139E9">
        <w:rPr>
          <w:rFonts w:ascii="TH SarabunIT๙" w:hAnsi="TH SarabunIT๙" w:cs="TH SarabunIT๙"/>
          <w:cs/>
        </w:rPr>
        <w:lastRenderedPageBreak/>
        <w:t xml:space="preserve"> </w:t>
      </w:r>
      <w:r w:rsidR="00487271" w:rsidRPr="006139E9">
        <w:rPr>
          <w:rFonts w:ascii="TH SarabunIT๙" w:hAnsi="TH SarabunIT๙" w:cs="TH SarabunIT๙"/>
          <w:cs/>
        </w:rPr>
        <w:t xml:space="preserve">    </w:t>
      </w:r>
      <w:r w:rsidR="00C370C9" w:rsidRPr="006139E9">
        <w:rPr>
          <w:rFonts w:ascii="TH SarabunIT๙" w:hAnsi="TH SarabunIT๙" w:cs="TH SarabunIT๙"/>
          <w:cs/>
        </w:rPr>
        <w:t xml:space="preserve">  </w:t>
      </w:r>
      <w:r w:rsidR="00487271" w:rsidRPr="006139E9">
        <w:rPr>
          <w:rFonts w:ascii="TH SarabunIT๙" w:hAnsi="TH SarabunIT๙" w:cs="TH SarabunIT๙"/>
          <w:cs/>
        </w:rPr>
        <w:t xml:space="preserve">  </w:t>
      </w:r>
      <w:r w:rsidR="005363AE" w:rsidRPr="006139E9">
        <w:rPr>
          <w:rFonts w:ascii="TH SarabunIT๙" w:hAnsi="TH SarabunIT๙" w:cs="TH SarabunIT๙"/>
          <w:cs/>
        </w:rPr>
        <w:t xml:space="preserve"> </w:t>
      </w:r>
      <w:r w:rsidR="005363AE" w:rsidRPr="006139E9">
        <w:rPr>
          <w:rFonts w:ascii="TH SarabunIT๙" w:hAnsi="TH SarabunIT๙" w:cs="TH SarabunIT๙"/>
          <w:b/>
          <w:bCs/>
          <w:cs/>
        </w:rPr>
        <w:t>ตารางที่</w:t>
      </w:r>
      <w:r w:rsidR="00487271" w:rsidRPr="006139E9">
        <w:rPr>
          <w:rFonts w:ascii="TH SarabunIT๙" w:hAnsi="TH SarabunIT๙" w:cs="TH SarabunIT๙"/>
          <w:b/>
          <w:bCs/>
          <w:cs/>
        </w:rPr>
        <w:t xml:space="preserve">  </w:t>
      </w:r>
      <w:r w:rsidR="00B25646" w:rsidRPr="006139E9">
        <w:rPr>
          <w:rFonts w:ascii="TH SarabunIT๙" w:hAnsi="TH SarabunIT๙" w:cs="TH SarabunIT๙"/>
          <w:b/>
          <w:bCs/>
          <w:cs/>
        </w:rPr>
        <w:t>2</w:t>
      </w:r>
      <w:r w:rsidR="00C370C9" w:rsidRPr="006139E9">
        <w:rPr>
          <w:rFonts w:ascii="TH SarabunIT๙" w:hAnsi="TH SarabunIT๙" w:cs="TH SarabunIT๙"/>
          <w:b/>
          <w:bCs/>
          <w:cs/>
        </w:rPr>
        <w:t>.๑</w:t>
      </w:r>
      <w:r w:rsidR="00487271" w:rsidRPr="006139E9">
        <w:rPr>
          <w:rFonts w:ascii="TH SarabunIT๙" w:hAnsi="TH SarabunIT๙" w:cs="TH SarabunIT๙"/>
          <w:cs/>
        </w:rPr>
        <w:t xml:space="preserve">  </w:t>
      </w:r>
      <w:r w:rsidR="00C240FF" w:rsidRPr="006139E9">
        <w:rPr>
          <w:rFonts w:ascii="TH SarabunIT๙" w:hAnsi="TH SarabunIT๙" w:cs="TH SarabunIT๙"/>
          <w:cs/>
        </w:rPr>
        <w:t>รายชื่อบุคลากรและบทบาทของ</w:t>
      </w:r>
      <w:r w:rsidR="00205E03" w:rsidRPr="006139E9">
        <w:rPr>
          <w:rFonts w:ascii="TH SarabunIT๙" w:hAnsi="TH SarabunIT๙" w:cs="TH SarabunIT๙"/>
          <w:cs/>
        </w:rPr>
        <w:t>คณะกรรมการ</w:t>
      </w:r>
      <w:r w:rsidR="005363AE" w:rsidRPr="006139E9">
        <w:rPr>
          <w:rFonts w:ascii="TH SarabunIT๙" w:hAnsi="TH SarabunIT๙" w:cs="TH SarabunIT๙"/>
          <w:cs/>
        </w:rPr>
        <w:t>บริหารความ</w:t>
      </w:r>
      <w:r w:rsidR="00205E03" w:rsidRPr="006139E9">
        <w:rPr>
          <w:rFonts w:ascii="TH SarabunIT๙" w:hAnsi="TH SarabunIT๙" w:cs="TH SarabunIT๙"/>
          <w:cs/>
        </w:rPr>
        <w:t>พร้อมต่อสภาวะวิกฤต</w:t>
      </w:r>
      <w:r w:rsidR="00DB7A31" w:rsidRPr="006139E9">
        <w:rPr>
          <w:rFonts w:ascii="TH SarabunIT๙" w:hAnsi="TH SarabunIT๙" w:cs="TH SarabunIT๙"/>
          <w:cs/>
        </w:rPr>
        <w:t>องค์การบริหารส่วนตำบลไทยอุดม</w:t>
      </w:r>
    </w:p>
    <w:p w:rsidR="00E701FA" w:rsidRPr="006139E9" w:rsidRDefault="00E701FA" w:rsidP="00D93CFF">
      <w:pPr>
        <w:rPr>
          <w:rFonts w:ascii="TH SarabunIT๙" w:hAnsi="TH SarabunIT๙" w:cs="TH SarabunIT๙"/>
        </w:rPr>
      </w:pPr>
    </w:p>
    <w:tbl>
      <w:tblPr>
        <w:tblW w:w="10334" w:type="dxa"/>
        <w:jc w:val="center"/>
        <w:tblLayout w:type="fixed"/>
        <w:tblLook w:val="04A0"/>
      </w:tblPr>
      <w:tblGrid>
        <w:gridCol w:w="2538"/>
        <w:gridCol w:w="1701"/>
        <w:gridCol w:w="1920"/>
        <w:gridCol w:w="2551"/>
        <w:gridCol w:w="1624"/>
      </w:tblGrid>
      <w:tr w:rsidR="006139E9" w:rsidRPr="006139E9" w:rsidTr="00FC00C2">
        <w:trPr>
          <w:trHeight w:val="269"/>
          <w:tblHeader/>
          <w:jc w:val="center"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6139E9" w:rsidRPr="006139E9" w:rsidRDefault="006139E9" w:rsidP="005530A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บุคลากรหลัก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</w:tcPr>
          <w:p w:rsidR="006139E9" w:rsidRPr="006139E9" w:rsidRDefault="006139E9" w:rsidP="005530A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บทบาท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6139E9" w:rsidRPr="006139E9" w:rsidRDefault="006139E9" w:rsidP="005530A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บุคลากรสำรอง</w:t>
            </w:r>
          </w:p>
        </w:tc>
      </w:tr>
      <w:tr w:rsidR="006139E9" w:rsidRPr="006139E9" w:rsidTr="00FC00C2">
        <w:trPr>
          <w:trHeight w:val="395"/>
          <w:tblHeader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139E9" w:rsidRPr="006139E9" w:rsidRDefault="006139E9" w:rsidP="005530A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39E9" w:rsidRPr="006139E9" w:rsidRDefault="006139E9" w:rsidP="005530A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39E9" w:rsidRPr="006139E9" w:rsidRDefault="006139E9" w:rsidP="005530A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rtl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139E9" w:rsidRPr="006139E9" w:rsidRDefault="006139E9" w:rsidP="005530A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39E9" w:rsidRPr="006139E9" w:rsidRDefault="006139E9" w:rsidP="005530A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</w:tr>
      <w:tr w:rsidR="00A37CF2" w:rsidRPr="006139E9" w:rsidTr="00FC00C2">
        <w:trPr>
          <w:trHeight w:val="493"/>
          <w:jc w:val="center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F2" w:rsidRDefault="00A37CF2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นางสาวมณีจันทร์  ยอดทอง</w:t>
            </w:r>
          </w:p>
          <w:p w:rsidR="00A37CF2" w:rsidRPr="006139E9" w:rsidRDefault="00A37CF2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(นายกองค์การบริหารส่วนตำบลไทยอุดม)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F2" w:rsidRPr="006139E9" w:rsidRDefault="00A37CF2" w:rsidP="00A00C20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08-9005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5091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F2" w:rsidRPr="006139E9" w:rsidRDefault="00A37CF2" w:rsidP="00CC15F5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หัวหน้าคณะบริหารความต่อเนื่อง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องค์การบริหารส่วนตำบลไทยอุดม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F2" w:rsidRDefault="00BC30CA" w:rsidP="002B0FF0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BC30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นางเบญจมา</w:t>
            </w:r>
            <w:proofErr w:type="spellStart"/>
            <w:r w:rsidRPr="00BC30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ภรณ์</w:t>
            </w:r>
            <w:proofErr w:type="spellEnd"/>
            <w:r w:rsidRPr="00BC30C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ศรีบุญเรือง</w:t>
            </w:r>
          </w:p>
          <w:p w:rsidR="00FC00C2" w:rsidRPr="00BC30CA" w:rsidRDefault="00FC00C2" w:rsidP="002B0FF0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(เลขานุการนายกองค์การบริหารส่วนตำบลไทยอุดม)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F2" w:rsidRPr="00FC00C2" w:rsidRDefault="00FC00C2" w:rsidP="002B0FF0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FC00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09-2249-8459</w:t>
            </w:r>
          </w:p>
        </w:tc>
      </w:tr>
      <w:tr w:rsidR="00A805C4" w:rsidRPr="006139E9" w:rsidTr="00FC00C2">
        <w:trPr>
          <w:trHeight w:val="493"/>
          <w:jc w:val="center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นายอนุรักษ์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สิมมา</w:t>
            </w:r>
            <w:proofErr w:type="spellEnd"/>
          </w:p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(รองนายกองค์การบริหารส่วนตำบลไทยอุดม)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08-6110-9015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5530AC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รองหัวหน้าคณะ</w:t>
            </w: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บริหารความต่อเนื่อง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องค์การบริหารส่วนตำบลไทยอุดม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อรุณี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ร่มเย็น</w:t>
            </w:r>
          </w:p>
          <w:p w:rsidR="00A805C4" w:rsidRPr="006A3B80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(เจ้าหน้าที่วิเคราะห์นโยบายและแผน)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A3B80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08-9512-0429</w:t>
            </w:r>
          </w:p>
        </w:tc>
      </w:tr>
      <w:tr w:rsidR="00A805C4" w:rsidRPr="006139E9" w:rsidTr="00FC00C2">
        <w:trPr>
          <w:trHeight w:val="493"/>
          <w:jc w:val="center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4B2174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นายเยี่ยม  ฤทธิ์ฉ่ำ</w:t>
            </w:r>
          </w:p>
          <w:p w:rsidR="00A805C4" w:rsidRPr="006139E9" w:rsidRDefault="00A805C4" w:rsidP="004B2174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(รองนายกองค์การบริหารส่วนตำบลไทยอุดม)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08-7921-9537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5530AC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รองหัวหน้าคณะ</w:t>
            </w: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บริหารความต่อเนื่อง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องค์การบริหารส่วนตำบลไทยอุดม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นายพานิช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งึ้ม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ชา</w:t>
            </w:r>
          </w:p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(เจ้าพนักงานธุรการ)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08-9985-6020</w:t>
            </w:r>
          </w:p>
        </w:tc>
      </w:tr>
      <w:tr w:rsidR="00A805C4" w:rsidRPr="006139E9" w:rsidTr="00FC00C2">
        <w:trPr>
          <w:trHeight w:val="493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ณัฐนันท์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ปั้นวงศ์รอด</w:t>
            </w:r>
          </w:p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(ปลัดองค์การบริหารส่วนตำบลไทยอุดม)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4F5C10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08-9041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6663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CB7B50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ผู้ประสานงานคณะบริหารความต่อเนื่อง</w:t>
            </w:r>
            <w:r w:rsidRPr="006139E9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องค์การบริหารส่วนตำบลไทยอุดม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Pr="006139E9" w:rsidRDefault="00A805C4" w:rsidP="00CB7B50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05C4" w:rsidRPr="006139E9" w:rsidTr="00FC00C2">
        <w:trPr>
          <w:trHeight w:val="493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ณัฐนันท์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ปั้นวงศ์รอด</w:t>
            </w:r>
          </w:p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(ปลัดองค์การบริหารส่วนตำบลไทยอุดม)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4F5C10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08-9041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6663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5530AC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หัวหน้าทีมบริหารความต่อเนื่อง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สำนักงานปลัด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Pr="0072579B" w:rsidRDefault="00A805C4" w:rsidP="00CB7B50">
            <w:pPr>
              <w:spacing w:line="23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587D7E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05C4" w:rsidRPr="006139E9" w:rsidTr="00FC00C2">
        <w:trPr>
          <w:trHeight w:val="493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กชณิ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ชา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ซิ้ม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เสียง</w:t>
            </w:r>
          </w:p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(หัวหน้าส่วนการคลัง)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08-7937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8874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5530AC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หัวหน้าทีมบริหารความต่อเนื่อง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ส่วนการคลัง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05C4" w:rsidRPr="006139E9" w:rsidTr="00FC00C2">
        <w:trPr>
          <w:trHeight w:val="493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ยอภิรัฐ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มาโท</w:t>
            </w:r>
          </w:p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(นายช่างโยธา รักษาราชการแทนหัวหน้าส่วนโยธา)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9-2728-6559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5530AC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หัวหน้าทีมบริหารความต่อเนื่อง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ส่วนโยธา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05C4" w:rsidRPr="005530AC" w:rsidTr="00FC00C2">
        <w:trPr>
          <w:trHeight w:val="493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Pr="005530AC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5530AC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proofErr w:type="spellStart"/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ณัฐนันท์</w:t>
            </w:r>
            <w:proofErr w:type="spellEnd"/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ปั้นวงศ์รอด</w:t>
            </w:r>
          </w:p>
          <w:p w:rsidR="00A805C4" w:rsidRPr="005530AC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(ปลัดองค์การบริหารส่วนตำบล รักษาราชการแทนหัวหน้าส่วนการศึกษา ศาสนา และวัฒนธรรม)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5530AC" w:rsidRDefault="00A805C4" w:rsidP="005530AC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08-7937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8874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5530AC" w:rsidRDefault="00A805C4" w:rsidP="005530AC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5530AC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หัวหน้าทีมบริหารความต่อเนื่อง</w:t>
            </w:r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ส่วนการศึกษา ศาสนา และวัฒนธรรม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Pr="005530AC" w:rsidRDefault="00A805C4" w:rsidP="00357578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5530AC" w:rsidRDefault="00A805C4" w:rsidP="006A603A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DE67CE" w:rsidRDefault="00DE67CE" w:rsidP="00126FB7">
      <w:pPr>
        <w:rPr>
          <w:rFonts w:ascii="TH SarabunIT๙" w:hAnsi="TH SarabunIT๙" w:cs="TH SarabunIT๙"/>
        </w:rPr>
      </w:pPr>
      <w:bookmarkStart w:id="17" w:name="_Toc338408564"/>
      <w:bookmarkStart w:id="18" w:name="_Toc340520473"/>
      <w:bookmarkStart w:id="19" w:name="_Toc341788568"/>
      <w:bookmarkStart w:id="20" w:name="_Toc341788732"/>
    </w:p>
    <w:p w:rsidR="00BC30CA" w:rsidRDefault="00BC30CA" w:rsidP="00126FB7">
      <w:pPr>
        <w:rPr>
          <w:rFonts w:ascii="TH SarabunIT๙" w:hAnsi="TH SarabunIT๙" w:cs="TH SarabunIT๙"/>
        </w:rPr>
      </w:pPr>
    </w:p>
    <w:p w:rsidR="00BC30CA" w:rsidRDefault="00BC30CA" w:rsidP="00126FB7">
      <w:pPr>
        <w:rPr>
          <w:rFonts w:ascii="TH SarabunIT๙" w:hAnsi="TH SarabunIT๙" w:cs="TH SarabunIT๙"/>
        </w:rPr>
      </w:pPr>
    </w:p>
    <w:p w:rsidR="00BC30CA" w:rsidRDefault="00BC30CA" w:rsidP="00126FB7">
      <w:pPr>
        <w:rPr>
          <w:rFonts w:ascii="TH SarabunIT๙" w:hAnsi="TH SarabunIT๙" w:cs="TH SarabunIT๙"/>
        </w:rPr>
      </w:pPr>
    </w:p>
    <w:p w:rsidR="00BC30CA" w:rsidRDefault="00BC30CA" w:rsidP="00126FB7">
      <w:pPr>
        <w:rPr>
          <w:rFonts w:ascii="TH SarabunIT๙" w:hAnsi="TH SarabunIT๙" w:cs="TH SarabunIT๙"/>
        </w:rPr>
      </w:pPr>
    </w:p>
    <w:p w:rsidR="00BC30CA" w:rsidRDefault="00BC30CA" w:rsidP="00126FB7">
      <w:pPr>
        <w:rPr>
          <w:rFonts w:ascii="TH SarabunIT๙" w:hAnsi="TH SarabunIT๙" w:cs="TH SarabunIT๙"/>
        </w:rPr>
      </w:pPr>
    </w:p>
    <w:p w:rsidR="00BC30CA" w:rsidRDefault="00723FF4" w:rsidP="00126F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207" type="#_x0000_t202" style="position:absolute;margin-left:458.6pt;margin-top:26.4pt;width:25.9pt;height:24.2pt;z-index:251950080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5</w:t>
                  </w:r>
                </w:p>
              </w:txbxContent>
            </v:textbox>
          </v:shape>
        </w:pict>
      </w:r>
    </w:p>
    <w:p w:rsidR="00A805C4" w:rsidRPr="005F339D" w:rsidRDefault="00A805C4" w:rsidP="00126FB7">
      <w:pPr>
        <w:rPr>
          <w:rFonts w:ascii="TH SarabunIT๙" w:hAnsi="TH SarabunIT๙" w:cs="TH SarabunIT๙"/>
          <w:b/>
          <w:bCs/>
        </w:rPr>
      </w:pPr>
      <w:r w:rsidRPr="005F339D">
        <w:rPr>
          <w:rFonts w:ascii="TH SarabunIT๙" w:hAnsi="TH SarabunIT๙" w:cs="TH SarabunIT๙" w:hint="cs"/>
          <w:b/>
          <w:bCs/>
          <w:cs/>
        </w:rPr>
        <w:lastRenderedPageBreak/>
        <w:t>สำนัก</w:t>
      </w:r>
      <w:r w:rsidR="00DE371C">
        <w:rPr>
          <w:rFonts w:ascii="TH SarabunIT๙" w:hAnsi="TH SarabunIT๙" w:cs="TH SarabunIT๙" w:hint="cs"/>
          <w:b/>
          <w:bCs/>
          <w:cs/>
        </w:rPr>
        <w:t>งาน</w:t>
      </w:r>
      <w:r w:rsidRPr="005F339D">
        <w:rPr>
          <w:rFonts w:ascii="TH SarabunIT๙" w:hAnsi="TH SarabunIT๙" w:cs="TH SarabunIT๙" w:hint="cs"/>
          <w:b/>
          <w:bCs/>
          <w:cs/>
        </w:rPr>
        <w:t>ปลัด</w:t>
      </w:r>
      <w:r w:rsidR="00DE371C">
        <w:rPr>
          <w:rFonts w:ascii="TH SarabunIT๙" w:hAnsi="TH SarabunIT๙" w:cs="TH SarabunIT๙" w:hint="cs"/>
          <w:b/>
          <w:bCs/>
          <w:cs/>
        </w:rPr>
        <w:t>องค์การบริหารส่วนตำบลไทยอุดม</w:t>
      </w:r>
    </w:p>
    <w:tbl>
      <w:tblPr>
        <w:tblW w:w="10179" w:type="dxa"/>
        <w:jc w:val="center"/>
        <w:tblLayout w:type="fixed"/>
        <w:tblLook w:val="04A0"/>
      </w:tblPr>
      <w:tblGrid>
        <w:gridCol w:w="2680"/>
        <w:gridCol w:w="1701"/>
        <w:gridCol w:w="1843"/>
        <w:gridCol w:w="2268"/>
        <w:gridCol w:w="1687"/>
      </w:tblGrid>
      <w:tr w:rsidR="00A805C4" w:rsidRPr="006139E9" w:rsidTr="00A805C4">
        <w:trPr>
          <w:trHeight w:val="269"/>
          <w:tblHeader/>
          <w:jc w:val="center"/>
        </w:trPr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บุคลากรหลัก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บทบาท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บุคลากรสำรอง</w:t>
            </w:r>
          </w:p>
        </w:tc>
      </w:tr>
      <w:tr w:rsidR="00A805C4" w:rsidRPr="006139E9" w:rsidTr="00A805C4">
        <w:trPr>
          <w:trHeight w:val="395"/>
          <w:tblHeader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rtl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</w:tr>
      <w:tr w:rsidR="00A805C4" w:rsidRPr="006139E9" w:rsidTr="00A805C4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ณัฐนันท์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ปั้นวงศ์รอด</w:t>
            </w:r>
          </w:p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(ปลัดองค์การบริหารส่วนตำบลไทยอุดม)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08-9041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6663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A805C4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หัวหน้าทีมบริหารความต่อเนื่อง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นางสาวแสงระวี  คำภักดี</w:t>
            </w:r>
          </w:p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(ผู้ช่วยเจ้าหน้าที่วิเคราะห์นโยบายและแผน)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08-4870-7572</w:t>
            </w:r>
          </w:p>
        </w:tc>
      </w:tr>
      <w:tr w:rsidR="00A805C4" w:rsidTr="00A805C4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อรุณี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ร่มเย็น</w:t>
            </w:r>
          </w:p>
          <w:p w:rsidR="00A805C4" w:rsidRPr="006A3B80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(เจ้าหน้าที่วิเคราะห์นโยบายและแผน)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A3B80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08-9512-0429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F66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ทีมงานบริหารความต่อเนื่อง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นางสาวอารีรัตน์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มาโท</w:t>
            </w:r>
          </w:p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(ผู้ช่วยเจ้าหน้าที่ธุรการ)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08-1949-0394</w:t>
            </w:r>
          </w:p>
        </w:tc>
      </w:tr>
      <w:tr w:rsidR="00A805C4" w:rsidTr="00A805C4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นายพานิช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งึ้ม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ชา</w:t>
            </w:r>
          </w:p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(เจ้าพนักงานธุรการ)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08-9985-6020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F66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ทีมงานบริหารความต่อเนื่อง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BC30CA" w:rsidRDefault="00BC30CA" w:rsidP="00126FB7">
      <w:pPr>
        <w:rPr>
          <w:rFonts w:ascii="TH SarabunIT๙" w:hAnsi="TH SarabunIT๙" w:cs="TH SarabunIT๙"/>
          <w:b/>
          <w:bCs/>
        </w:rPr>
      </w:pPr>
    </w:p>
    <w:p w:rsidR="00A805C4" w:rsidRPr="005F339D" w:rsidRDefault="00A805C4" w:rsidP="00126FB7">
      <w:pPr>
        <w:rPr>
          <w:rFonts w:ascii="TH SarabunIT๙" w:hAnsi="TH SarabunIT๙" w:cs="TH SarabunIT๙"/>
          <w:b/>
          <w:bCs/>
        </w:rPr>
      </w:pPr>
      <w:r w:rsidRPr="005F339D">
        <w:rPr>
          <w:rFonts w:ascii="TH SarabunIT๙" w:hAnsi="TH SarabunIT๙" w:cs="TH SarabunIT๙" w:hint="cs"/>
          <w:b/>
          <w:bCs/>
          <w:cs/>
        </w:rPr>
        <w:t>ส่วนการคลัง</w:t>
      </w:r>
    </w:p>
    <w:tbl>
      <w:tblPr>
        <w:tblW w:w="10179" w:type="dxa"/>
        <w:jc w:val="center"/>
        <w:tblLayout w:type="fixed"/>
        <w:tblLook w:val="04A0"/>
      </w:tblPr>
      <w:tblGrid>
        <w:gridCol w:w="2680"/>
        <w:gridCol w:w="1701"/>
        <w:gridCol w:w="2126"/>
        <w:gridCol w:w="1985"/>
        <w:gridCol w:w="1687"/>
      </w:tblGrid>
      <w:tr w:rsidR="00A805C4" w:rsidRPr="006139E9" w:rsidTr="00F66702">
        <w:trPr>
          <w:trHeight w:val="269"/>
          <w:tblHeader/>
          <w:jc w:val="center"/>
        </w:trPr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บุคลากรหลัก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บทบาท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บุคลากรสำรอง</w:t>
            </w:r>
          </w:p>
        </w:tc>
      </w:tr>
      <w:tr w:rsidR="00A805C4" w:rsidRPr="006139E9" w:rsidTr="00F66702">
        <w:trPr>
          <w:trHeight w:val="395"/>
          <w:tblHeader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rtl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</w:tr>
      <w:tr w:rsidR="00996198" w:rsidRPr="006139E9" w:rsidTr="00F66702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กชณิ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ชา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ซิ้ม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เสียง</w:t>
            </w:r>
          </w:p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(หัวหน้าส่วนการคลัง)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08-7937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8874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198" w:rsidRPr="006139E9" w:rsidRDefault="00996198" w:rsidP="005F339D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หัวหน้าทีมบริหารความต่อเนื่อง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นางทิตยา  สร้อยสูงเนิน</w:t>
            </w:r>
          </w:p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(ผู้ช่วยเจ้าหน้าที่ธุรการ)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08-2203-3872</w:t>
            </w:r>
          </w:p>
        </w:tc>
      </w:tr>
      <w:tr w:rsidR="00996198" w:rsidRPr="006139E9" w:rsidTr="00F66702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นางดวงจันทร์  หลักทองคำ</w:t>
            </w:r>
          </w:p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(ผู้ช่วยเจ้าหน้าที่จัดเก็บรายได้)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08-5431-4351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198" w:rsidRDefault="00996198" w:rsidP="00F66702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ทีมงานบริหารความต่อเนื่อง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996198" w:rsidRDefault="00996198" w:rsidP="00126FB7">
      <w:pPr>
        <w:rPr>
          <w:rFonts w:ascii="TH SarabunIT๙" w:hAnsi="TH SarabunIT๙" w:cs="TH SarabunIT๙"/>
        </w:rPr>
      </w:pPr>
    </w:p>
    <w:p w:rsidR="00A805C4" w:rsidRPr="005F339D" w:rsidRDefault="00A805C4" w:rsidP="00126FB7">
      <w:pPr>
        <w:rPr>
          <w:rFonts w:ascii="TH SarabunIT๙" w:hAnsi="TH SarabunIT๙" w:cs="TH SarabunIT๙"/>
          <w:b/>
          <w:bCs/>
        </w:rPr>
      </w:pPr>
      <w:r w:rsidRPr="005F339D">
        <w:rPr>
          <w:rFonts w:ascii="TH SarabunIT๙" w:hAnsi="TH SarabunIT๙" w:cs="TH SarabunIT๙" w:hint="cs"/>
          <w:b/>
          <w:bCs/>
          <w:cs/>
        </w:rPr>
        <w:t>ส่วนโยธา</w:t>
      </w:r>
    </w:p>
    <w:tbl>
      <w:tblPr>
        <w:tblW w:w="10179" w:type="dxa"/>
        <w:jc w:val="center"/>
        <w:tblLayout w:type="fixed"/>
        <w:tblLook w:val="04A0"/>
      </w:tblPr>
      <w:tblGrid>
        <w:gridCol w:w="2680"/>
        <w:gridCol w:w="1701"/>
        <w:gridCol w:w="2126"/>
        <w:gridCol w:w="1985"/>
        <w:gridCol w:w="1687"/>
      </w:tblGrid>
      <w:tr w:rsidR="00A805C4" w:rsidRPr="006139E9" w:rsidTr="00F66702">
        <w:trPr>
          <w:trHeight w:val="269"/>
          <w:tblHeader/>
          <w:jc w:val="center"/>
        </w:trPr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บุคลากรหลัก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บทบาท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บุคลากรสำรอง</w:t>
            </w:r>
          </w:p>
        </w:tc>
      </w:tr>
      <w:tr w:rsidR="00A805C4" w:rsidRPr="006139E9" w:rsidTr="00F66702">
        <w:trPr>
          <w:trHeight w:val="395"/>
          <w:tblHeader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rtl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</w:tr>
      <w:tr w:rsidR="00A805C4" w:rsidRPr="006139E9" w:rsidTr="00F66702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ยอภิรัฐ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มาโท</w:t>
            </w:r>
          </w:p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(นายช่างโยธา รักษาราชการแทนหัวหน้าส่วนโยธา)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9-2728-6559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5F339D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หัวหน้าทีมบริหารความต่อเนื่อง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นายมาเนตร  บุตรธรรม</w:t>
            </w:r>
          </w:p>
          <w:p w:rsidR="00A805C4" w:rsidRPr="0072579B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(พนักงานประจำโรงสูบน้ำไฟฟ้า)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09-0765-8975</w:t>
            </w:r>
          </w:p>
        </w:tc>
      </w:tr>
      <w:tr w:rsidR="00A805C4" w:rsidRPr="005530AC" w:rsidTr="00F66702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นายพานิช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งึ้ม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ชา</w:t>
            </w:r>
          </w:p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(เจ้าพนักงานธุรการ)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08-9985-6020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5C4" w:rsidRPr="006139E9" w:rsidRDefault="00A805C4" w:rsidP="00F66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ทีมงานบริหารความต่อเนื่อง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5C4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นายเอกชัย  กุมขุนทด</w:t>
            </w:r>
          </w:p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(คนงานทั่วไป)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4" w:rsidRPr="006139E9" w:rsidRDefault="00A805C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08-5430-5748</w:t>
            </w:r>
          </w:p>
        </w:tc>
      </w:tr>
    </w:tbl>
    <w:p w:rsidR="00996198" w:rsidRDefault="00996198" w:rsidP="00126FB7">
      <w:pPr>
        <w:rPr>
          <w:rFonts w:ascii="TH SarabunIT๙" w:hAnsi="TH SarabunIT๙" w:cs="TH SarabunIT๙"/>
        </w:rPr>
      </w:pPr>
    </w:p>
    <w:p w:rsidR="00A805C4" w:rsidRPr="005F339D" w:rsidRDefault="00A805C4" w:rsidP="00126FB7">
      <w:pPr>
        <w:rPr>
          <w:rFonts w:ascii="TH SarabunIT๙" w:hAnsi="TH SarabunIT๙" w:cs="TH SarabunIT๙"/>
          <w:b/>
          <w:bCs/>
        </w:rPr>
      </w:pPr>
      <w:r w:rsidRPr="005F339D">
        <w:rPr>
          <w:rFonts w:ascii="TH SarabunIT๙" w:hAnsi="TH SarabunIT๙" w:cs="TH SarabunIT๙" w:hint="cs"/>
          <w:b/>
          <w:bCs/>
          <w:cs/>
        </w:rPr>
        <w:t>ส่วนการศึกษา ศาสนาและวัฒนธรรม</w:t>
      </w:r>
    </w:p>
    <w:tbl>
      <w:tblPr>
        <w:tblW w:w="10179" w:type="dxa"/>
        <w:jc w:val="center"/>
        <w:tblLayout w:type="fixed"/>
        <w:tblLook w:val="04A0"/>
      </w:tblPr>
      <w:tblGrid>
        <w:gridCol w:w="2680"/>
        <w:gridCol w:w="1701"/>
        <w:gridCol w:w="1843"/>
        <w:gridCol w:w="2268"/>
        <w:gridCol w:w="1687"/>
      </w:tblGrid>
      <w:tr w:rsidR="00A805C4" w:rsidRPr="006139E9" w:rsidTr="00A805C4">
        <w:trPr>
          <w:trHeight w:val="269"/>
          <w:tblHeader/>
          <w:jc w:val="center"/>
        </w:trPr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บุคลากรหลัก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บทบาท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บุคลากรสำรอง</w:t>
            </w:r>
          </w:p>
        </w:tc>
      </w:tr>
      <w:tr w:rsidR="00A805C4" w:rsidRPr="006139E9" w:rsidTr="00A805C4">
        <w:trPr>
          <w:trHeight w:val="395"/>
          <w:tblHeader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rtl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ชื่อ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5C4" w:rsidRPr="006139E9" w:rsidRDefault="00A805C4" w:rsidP="00F66702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เบอร์มือถือ</w:t>
            </w:r>
          </w:p>
        </w:tc>
      </w:tr>
      <w:tr w:rsidR="00996198" w:rsidRPr="005530AC" w:rsidTr="00A805C4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Pr="005530AC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5530AC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proofErr w:type="spellStart"/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ณัฐนันท์</w:t>
            </w:r>
            <w:proofErr w:type="spellEnd"/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ปั้นวงศ์รอด</w:t>
            </w:r>
          </w:p>
          <w:p w:rsidR="00996198" w:rsidRPr="005530AC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530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(ปลัดองค์การบริหารส่วนตำบล รักษาราชการแทนหัวหน้าส่วนการศึกษา ศาสนา และวัฒนธรรม)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Pr="005530AC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08-7937</w:t>
            </w:r>
            <w:r w:rsidRPr="006139E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8874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198" w:rsidRPr="005530AC" w:rsidRDefault="00996198" w:rsidP="00A805C4">
            <w:pPr>
              <w:spacing w:line="264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5530AC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หัวหน้าทีมบริหารความต่อเนื่อง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รัชฎาภรณ์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บุญโต</w:t>
            </w:r>
          </w:p>
          <w:p w:rsidR="00996198" w:rsidRPr="005530AC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(ผู้ช่วยครูผู้ดูแลเด็ก)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08-4883-2701</w:t>
            </w:r>
          </w:p>
          <w:p w:rsidR="00996198" w:rsidRPr="005530AC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96198" w:rsidTr="00A805C4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อรุณี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ร่มเย็น</w:t>
            </w:r>
          </w:p>
          <w:p w:rsidR="00996198" w:rsidRPr="006A3B80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(เจ้าหน้าที่วิเคราะห์นโยบายและแผน)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Pr="006A3B80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08-9512-0429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198" w:rsidRPr="006139E9" w:rsidRDefault="00996198" w:rsidP="00F66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ทีมงานบริหารความต่อเนื่อง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นางนิรมล  มุข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มณีย์</w:t>
            </w:r>
            <w:proofErr w:type="spellEnd"/>
          </w:p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(ผู้ดูแลเด็ก)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08-5436-9334</w:t>
            </w:r>
          </w:p>
        </w:tc>
      </w:tr>
      <w:tr w:rsidR="00996198" w:rsidTr="00A805C4">
        <w:trPr>
          <w:trHeight w:val="493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นางสาววันเพ็ญ  มิ่งสอน</w:t>
            </w:r>
          </w:p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(ผู้ช่วยหัวหน้าศูนย์พัฒนาเด็กเล็ก)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08-9546-9352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198" w:rsidRDefault="00996198" w:rsidP="00F66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ทีมงานบริหารความต่อเนื่อง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98" w:rsidRPr="006139E9" w:rsidRDefault="00996198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98" w:rsidRPr="006139E9" w:rsidRDefault="00723FF4" w:rsidP="00F66702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208" type="#_x0000_t202" style="position:absolute;margin-left:63.35pt;margin-top:49.7pt;width:25.9pt;height:24.2pt;z-index:251951104;mso-position-horizontal-relative:text;mso-position-vertical-relative:text" stroked="f">
                  <v:textbox>
                    <w:txbxContent>
                      <w:p w:rsidR="00723FF4" w:rsidRPr="00723FF4" w:rsidRDefault="00723FF4" w:rsidP="00723FF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2B3A" w:rsidRPr="00B92EA2" w:rsidRDefault="008A50F1" w:rsidP="00126FB7">
      <w:p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2</w:t>
      </w:r>
      <w:r w:rsidR="00012D61"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.๒ </w:t>
      </w:r>
      <w:r w:rsidR="00B54685"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กลยุทธ์ความต่อเนื่องทางธุรกิจ</w:t>
      </w:r>
      <w:r w:rsidR="00907244"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</w:t>
      </w:r>
      <w:r w:rsidR="00907244" w:rsidRPr="00B92EA2">
        <w:rPr>
          <w:rFonts w:ascii="TH SarabunIT๙" w:eastAsia="Cordia New" w:hAnsi="TH SarabunIT๙" w:cs="TH SarabunIT๙"/>
          <w:b/>
          <w:bCs/>
          <w:sz w:val="36"/>
          <w:szCs w:val="36"/>
        </w:rPr>
        <w:t>(Business Continuity Strategy)</w:t>
      </w:r>
      <w:bookmarkEnd w:id="17"/>
      <w:bookmarkEnd w:id="18"/>
      <w:bookmarkEnd w:id="19"/>
      <w:bookmarkEnd w:id="20"/>
    </w:p>
    <w:p w:rsidR="00126FB7" w:rsidRPr="00B77AD1" w:rsidRDefault="00126FB7" w:rsidP="00126FB7">
      <w:pPr>
        <w:rPr>
          <w:rFonts w:ascii="TH SarabunIT๙" w:eastAsia="Cordia New" w:hAnsi="TH SarabunIT๙" w:cs="TH SarabunIT๙"/>
          <w:b/>
          <w:bCs/>
        </w:rPr>
      </w:pPr>
    </w:p>
    <w:p w:rsidR="005A2B3A" w:rsidRDefault="005A2B3A" w:rsidP="00DE67CE">
      <w:pPr>
        <w:ind w:firstLine="720"/>
        <w:rPr>
          <w:rFonts w:ascii="TH SarabunIT๙" w:eastAsia="Cordia New" w:hAnsi="TH SarabunIT๙" w:cs="TH SarabunIT๙"/>
        </w:rPr>
      </w:pPr>
      <w:r w:rsidRPr="006139E9">
        <w:rPr>
          <w:rFonts w:ascii="TH SarabunIT๙" w:eastAsia="Cordia New" w:hAnsi="TH SarabunIT๙" w:cs="TH SarabunIT๙"/>
          <w:b/>
          <w:bCs/>
          <w:cs/>
        </w:rPr>
        <w:t xml:space="preserve">ตารางที่ </w:t>
      </w:r>
      <w:r w:rsidR="008A50F1" w:rsidRPr="006139E9">
        <w:rPr>
          <w:rFonts w:ascii="TH SarabunIT๙" w:eastAsia="Cordia New" w:hAnsi="TH SarabunIT๙" w:cs="TH SarabunIT๙"/>
          <w:b/>
          <w:bCs/>
          <w:cs/>
        </w:rPr>
        <w:t>2</w:t>
      </w:r>
      <w:r w:rsidR="00C370C9" w:rsidRPr="006139E9">
        <w:rPr>
          <w:rFonts w:ascii="TH SarabunIT๙" w:eastAsia="Cordia New" w:hAnsi="TH SarabunIT๙" w:cs="TH SarabunIT๙"/>
          <w:b/>
          <w:bCs/>
          <w:cs/>
        </w:rPr>
        <w:t>.๒</w:t>
      </w:r>
      <w:r w:rsidRPr="006139E9">
        <w:rPr>
          <w:rFonts w:ascii="TH SarabunIT๙" w:eastAsia="Cordia New" w:hAnsi="TH SarabunIT๙" w:cs="TH SarabunIT๙"/>
          <w:b/>
          <w:bCs/>
          <w:cs/>
        </w:rPr>
        <w:t xml:space="preserve">  </w:t>
      </w:r>
      <w:r w:rsidRPr="006139E9">
        <w:rPr>
          <w:rFonts w:ascii="TH SarabunIT๙" w:eastAsia="Cordia New" w:hAnsi="TH SarabunIT๙" w:cs="TH SarabunIT๙"/>
          <w:cs/>
        </w:rPr>
        <w:t>การวิเคราะห์กลยุทธ์ความต่อเนื่องทางธุรกิจ</w:t>
      </w:r>
      <w:r w:rsidR="00EE4651" w:rsidRPr="006139E9">
        <w:rPr>
          <w:rFonts w:ascii="TH SarabunIT๙" w:eastAsia="Cordia New" w:hAnsi="TH SarabunIT๙" w:cs="TH SarabunIT๙"/>
          <w:cs/>
        </w:rPr>
        <w:t>ในภาพรวมของ</w:t>
      </w:r>
      <w:r w:rsidR="00E77BAE">
        <w:rPr>
          <w:rFonts w:ascii="TH SarabunIT๙" w:hAnsi="TH SarabunIT๙" w:cs="TH SarabunIT๙" w:hint="cs"/>
          <w:cs/>
        </w:rPr>
        <w:t>องค์การบริหารส่วนตำบลไทยอุดม</w:t>
      </w:r>
    </w:p>
    <w:p w:rsidR="00DE67CE" w:rsidRPr="006139E9" w:rsidRDefault="00DE67CE" w:rsidP="00D9180F">
      <w:pPr>
        <w:rPr>
          <w:rFonts w:ascii="TH SarabunIT๙" w:eastAsia="Cordia New" w:hAnsi="TH SarabunIT๙" w:cs="TH SarabunIT๙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/>
      </w:tblPr>
      <w:tblGrid>
        <w:gridCol w:w="1929"/>
        <w:gridCol w:w="1717"/>
        <w:gridCol w:w="5360"/>
      </w:tblGrid>
      <w:tr w:rsidR="000343F9" w:rsidRPr="006139E9" w:rsidTr="00692508">
        <w:trPr>
          <w:tblHeader/>
          <w:jc w:val="center"/>
        </w:trPr>
        <w:tc>
          <w:tcPr>
            <w:tcW w:w="2024" w:type="pct"/>
            <w:gridSpan w:val="2"/>
            <w:shd w:val="clear" w:color="auto" w:fill="B6DDE8"/>
          </w:tcPr>
          <w:p w:rsidR="000343F9" w:rsidRPr="006139E9" w:rsidRDefault="005A2B3A" w:rsidP="00123A47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bidi="th-TH"/>
              </w:rPr>
            </w:pPr>
            <w:r w:rsidRPr="006139E9">
              <w:rPr>
                <w:rFonts w:ascii="TH SarabunIT๙" w:eastAsia="Cordia New" w:hAnsi="TH SarabunIT๙" w:cs="TH SarabunIT๙"/>
                <w:b/>
                <w:bCs/>
                <w:rtl/>
                <w:cs/>
              </w:rPr>
              <w:t xml:space="preserve">               </w:t>
            </w:r>
            <w:r w:rsidR="00C370C9" w:rsidRPr="006139E9">
              <w:rPr>
                <w:rFonts w:ascii="TH SarabunIT๙" w:eastAsia="Cordia New" w:hAnsi="TH SarabunIT๙" w:cs="TH SarabunIT๙"/>
                <w:b/>
                <w:bCs/>
                <w:rtl/>
                <w:cs/>
              </w:rPr>
              <w:t xml:space="preserve">   </w:t>
            </w:r>
            <w:r w:rsidRPr="006139E9">
              <w:rPr>
                <w:rFonts w:ascii="TH SarabunIT๙" w:eastAsia="Cordia New" w:hAnsi="TH SarabunIT๙" w:cs="TH SarabunIT๙"/>
                <w:b/>
                <w:bCs/>
                <w:rtl/>
                <w:cs/>
              </w:rPr>
              <w:t xml:space="preserve"> </w:t>
            </w:r>
            <w:r w:rsidR="000343F9" w:rsidRPr="006139E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ทรัพยากร</w:t>
            </w:r>
          </w:p>
        </w:tc>
        <w:tc>
          <w:tcPr>
            <w:tcW w:w="2976" w:type="pct"/>
            <w:shd w:val="clear" w:color="auto" w:fill="B6DDE8"/>
          </w:tcPr>
          <w:p w:rsidR="000343F9" w:rsidRPr="006139E9" w:rsidRDefault="00B54685" w:rsidP="00123A47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bidi="th-TH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กลยุทธ์ความต่อเนื่องทางธุรกิจ</w:t>
            </w:r>
          </w:p>
        </w:tc>
      </w:tr>
      <w:tr w:rsidR="000343F9" w:rsidRPr="006139E9" w:rsidTr="00692508">
        <w:trPr>
          <w:jc w:val="center"/>
        </w:trPr>
        <w:tc>
          <w:tcPr>
            <w:tcW w:w="1071" w:type="pct"/>
            <w:shd w:val="clear" w:color="auto" w:fill="auto"/>
          </w:tcPr>
          <w:p w:rsidR="000343F9" w:rsidRPr="006139E9" w:rsidRDefault="007819EA" w:rsidP="00123A47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7819EA">
              <w:rPr>
                <w:rFonts w:ascii="TH SarabunIT๙" w:hAnsi="TH SarabunIT๙" w:cs="TH SarabunIT๙"/>
                <w:b/>
                <w:bCs/>
                <w:noProof/>
                <w:color w:val="auto"/>
                <w:sz w:val="32"/>
                <w:szCs w:val="32"/>
                <w:lang w:bidi="th-TH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38550</wp:posOffset>
                  </wp:positionH>
                  <wp:positionV relativeFrom="paragraph">
                    <wp:posOffset>280670</wp:posOffset>
                  </wp:positionV>
                  <wp:extent cx="1048334" cy="782726"/>
                  <wp:effectExtent l="19050" t="0" r="0" b="0"/>
                  <wp:wrapNone/>
                  <wp:docPr id="1" name="Picture 1" descr="D:\noonee\การบริหารความพร้อมต่อสภาวะวิกฤต\ไทยอุดม 56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oonee\การบริหารความพร้อมต่อสภาวะวิกฤต\ไทยอุดม 56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34" cy="782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3" w:type="pct"/>
            <w:shd w:val="clear" w:color="auto" w:fill="auto"/>
          </w:tcPr>
          <w:p w:rsidR="000343F9" w:rsidRPr="006139E9" w:rsidRDefault="00A677BB" w:rsidP="00EE0594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bidi="th-TH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อาคาร</w:t>
            </w:r>
            <w:r w:rsidRPr="006139E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/ </w:t>
            </w:r>
            <w:r w:rsidRPr="006139E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สถานที่ปฏิบัติงานหลัก</w:t>
            </w:r>
          </w:p>
        </w:tc>
        <w:tc>
          <w:tcPr>
            <w:tcW w:w="2976" w:type="pct"/>
            <w:shd w:val="clear" w:color="auto" w:fill="auto"/>
          </w:tcPr>
          <w:p w:rsidR="00D353DB" w:rsidRPr="006139E9" w:rsidRDefault="00A1335B" w:rsidP="009C4737">
            <w:pPr>
              <w:numPr>
                <w:ilvl w:val="0"/>
                <w:numId w:val="8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eastAsia="Batang" w:hAnsi="TH SarabunIT๙" w:cs="TH SarabunIT๙"/>
                <w:cs/>
              </w:rPr>
              <w:t>กำหนดให้ใช้พื้นที่</w:t>
            </w:r>
            <w:r w:rsidR="00D353DB" w:rsidRPr="006139E9">
              <w:rPr>
                <w:rFonts w:ascii="TH SarabunIT๙" w:eastAsia="Batang" w:hAnsi="TH SarabunIT๙" w:cs="TH SarabunIT๙"/>
                <w:cs/>
              </w:rPr>
              <w:t>ปฏิบัติงาน</w:t>
            </w:r>
            <w:r w:rsidRPr="006139E9">
              <w:rPr>
                <w:rFonts w:ascii="TH SarabunIT๙" w:eastAsia="Batang" w:hAnsi="TH SarabunIT๙" w:cs="TH SarabunIT๙"/>
                <w:cs/>
              </w:rPr>
              <w:t>สำรอง</w:t>
            </w:r>
            <w:r w:rsidR="004E3F49" w:rsidRPr="006139E9">
              <w:rPr>
                <w:rFonts w:ascii="TH SarabunIT๙" w:eastAsia="Batang" w:hAnsi="TH SarabunIT๙" w:cs="TH SarabunIT๙"/>
                <w:cs/>
              </w:rPr>
              <w:t>ตามที่หน่วยงานต่างๆ กำหนดไว้ หากมีเหตุการณ์เกิดขึ้นภายใน</w:t>
            </w:r>
            <w:r w:rsidR="009C4737">
              <w:rPr>
                <w:rFonts w:ascii="TH SarabunIT๙" w:eastAsia="Batang" w:hAnsi="TH SarabunIT๙" w:cs="TH SarabunIT๙" w:hint="cs"/>
                <w:cs/>
              </w:rPr>
              <w:t>องค์การบริหารส่วนตำบลไทยอุดม</w:t>
            </w:r>
            <w:r w:rsidR="004E3F49" w:rsidRPr="006139E9">
              <w:rPr>
                <w:rFonts w:ascii="TH SarabunIT๙" w:eastAsia="Batang" w:hAnsi="TH SarabunIT๙" w:cs="TH SarabunIT๙"/>
                <w:cs/>
              </w:rPr>
              <w:t xml:space="preserve"> จะใช้</w:t>
            </w:r>
            <w:r w:rsidR="009C4737">
              <w:rPr>
                <w:rFonts w:ascii="TH SarabunIT๙" w:eastAsia="Batang" w:hAnsi="TH SarabunIT๙" w:cs="TH SarabunIT๙" w:hint="cs"/>
                <w:cs/>
              </w:rPr>
              <w:t xml:space="preserve">ศูนย์พัฒนาเด็กเล็กองค์การบริหารส่วนตำบลไทยอุดม </w:t>
            </w:r>
            <w:r w:rsidR="004E3F49" w:rsidRPr="006139E9">
              <w:rPr>
                <w:rFonts w:ascii="TH SarabunIT๙" w:eastAsia="Batang" w:hAnsi="TH SarabunIT๙" w:cs="TH SarabunIT๙"/>
                <w:cs/>
              </w:rPr>
              <w:t>เป็นที่ปฏิบัติงานสำรอง</w:t>
            </w:r>
            <w:r w:rsidR="008A50F1" w:rsidRPr="006139E9">
              <w:rPr>
                <w:rFonts w:ascii="TH SarabunIT๙" w:eastAsia="Batang" w:hAnsi="TH SarabunIT๙" w:cs="TH SarabunIT๙"/>
                <w:cs/>
              </w:rPr>
              <w:t xml:space="preserve"> </w:t>
            </w:r>
            <w:r w:rsidRPr="006139E9">
              <w:rPr>
                <w:rFonts w:ascii="TH SarabunIT๙" w:eastAsia="Batang" w:hAnsi="TH SarabunIT๙" w:cs="TH SarabunIT๙"/>
                <w:cs/>
              </w:rPr>
              <w:t>โดยมีการสำรวจความเหมาะสมของสถานที่ ประสานงาน และการเตรียมความพร้อม กับหน่วยงานเจ้าของพื้นที่แล้ว</w:t>
            </w:r>
          </w:p>
        </w:tc>
      </w:tr>
      <w:tr w:rsidR="000343F9" w:rsidRPr="006139E9" w:rsidTr="00692508">
        <w:trPr>
          <w:jc w:val="center"/>
        </w:trPr>
        <w:tc>
          <w:tcPr>
            <w:tcW w:w="1071" w:type="pct"/>
            <w:shd w:val="clear" w:color="auto" w:fill="auto"/>
          </w:tcPr>
          <w:p w:rsidR="000343F9" w:rsidRPr="006139E9" w:rsidRDefault="00E77BAE" w:rsidP="00123A47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color w:val="auto"/>
                <w:sz w:val="32"/>
                <w:szCs w:val="32"/>
                <w:lang w:eastAsia="ja-JP" w:bidi="th-TH"/>
              </w:rPr>
            </w:pPr>
            <w:r w:rsidRPr="00E77BAE">
              <w:rPr>
                <w:rFonts w:ascii="TH SarabunIT๙" w:hAnsi="TH SarabunIT๙" w:cs="TH SarabunIT๙"/>
                <w:b/>
                <w:bCs/>
                <w:noProof/>
                <w:color w:val="auto"/>
                <w:sz w:val="32"/>
                <w:szCs w:val="32"/>
                <w:lang w:bidi="th-TH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167005</wp:posOffset>
                  </wp:positionV>
                  <wp:extent cx="880110" cy="930910"/>
                  <wp:effectExtent l="19050" t="0" r="0" b="0"/>
                  <wp:wrapThrough wrapText="bothSides">
                    <wp:wrapPolygon edited="0">
                      <wp:start x="-468" y="0"/>
                      <wp:lineTo x="-468" y="21217"/>
                      <wp:lineTo x="21506" y="21217"/>
                      <wp:lineTo x="21506" y="0"/>
                      <wp:lineTo x="-468" y="0"/>
                    </wp:wrapPolygon>
                  </wp:wrapThrough>
                  <wp:docPr id="16" name="รูปภาพ 1" descr="scr_68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scr_68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93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3" w:type="pct"/>
            <w:shd w:val="clear" w:color="auto" w:fill="auto"/>
          </w:tcPr>
          <w:p w:rsidR="000343F9" w:rsidRPr="006139E9" w:rsidRDefault="0043705E" w:rsidP="00EE0594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bidi="th-TH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วัสดุอุปกรณ์ที่สำคัญ / การจัดหาจัดส่งวัสดุอุปกรณ์ที่สำคัญ</w:t>
            </w:r>
          </w:p>
        </w:tc>
        <w:tc>
          <w:tcPr>
            <w:tcW w:w="2976" w:type="pct"/>
            <w:shd w:val="clear" w:color="auto" w:fill="auto"/>
          </w:tcPr>
          <w:p w:rsidR="00672EB8" w:rsidRPr="006139E9" w:rsidRDefault="00A1335B" w:rsidP="00672EB8">
            <w:pPr>
              <w:numPr>
                <w:ilvl w:val="0"/>
                <w:numId w:val="9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eastAsia="Batang" w:hAnsi="TH SarabunIT๙" w:cs="TH SarabunIT๙"/>
                <w:cs/>
              </w:rPr>
              <w:t>กำหนดให้มีการจัดหาคอมพิวเตอร์สำรอง ที่ม</w:t>
            </w:r>
            <w:r w:rsidR="00B165F4" w:rsidRPr="006139E9">
              <w:rPr>
                <w:rFonts w:ascii="TH SarabunIT๙" w:eastAsia="Batang" w:hAnsi="TH SarabunIT๙" w:cs="TH SarabunIT๙"/>
                <w:cs/>
              </w:rPr>
              <w:t>ีคุณลักษณะเหมาะสมกับการใช้งาน พร้อมอุปกรณ์ที่</w:t>
            </w:r>
            <w:r w:rsidRPr="006139E9">
              <w:rPr>
                <w:rFonts w:ascii="TH SarabunIT๙" w:eastAsia="Batang" w:hAnsi="TH SarabunIT๙" w:cs="TH SarabunIT๙"/>
                <w:cs/>
              </w:rPr>
              <w:t>สามารถเชื่อม</w:t>
            </w:r>
            <w:r w:rsidR="00B165F4" w:rsidRPr="006139E9">
              <w:rPr>
                <w:rFonts w:ascii="TH SarabunIT๙" w:eastAsia="Batang" w:hAnsi="TH SarabunIT๙" w:cs="TH SarabunIT๙"/>
                <w:cs/>
              </w:rPr>
              <w:t>โยง</w:t>
            </w:r>
            <w:r w:rsidRPr="006139E9">
              <w:rPr>
                <w:rFonts w:ascii="TH SarabunIT๙" w:eastAsia="Batang" w:hAnsi="TH SarabunIT๙" w:cs="TH SarabunIT๙"/>
                <w:cs/>
              </w:rPr>
              <w:t>ต่อผ่านอินเตอร์เน</w:t>
            </w:r>
            <w:r w:rsidR="00C54C2D">
              <w:rPr>
                <w:rFonts w:ascii="TH SarabunIT๙" w:eastAsia="Batang" w:hAnsi="TH SarabunIT๙" w:cs="TH SarabunIT๙" w:hint="cs"/>
                <w:cs/>
              </w:rPr>
              <w:t>็</w:t>
            </w:r>
            <w:r w:rsidRPr="006139E9">
              <w:rPr>
                <w:rFonts w:ascii="TH SarabunIT๙" w:eastAsia="Batang" w:hAnsi="TH SarabunIT๙" w:cs="TH SarabunIT๙"/>
                <w:cs/>
              </w:rPr>
              <w:t>ต</w:t>
            </w:r>
            <w:r w:rsidR="00DB2FA2" w:rsidRPr="006139E9">
              <w:rPr>
                <w:rFonts w:ascii="TH SarabunIT๙" w:eastAsia="Batang" w:hAnsi="TH SarabunIT๙" w:cs="TH SarabunIT๙"/>
                <w:cs/>
              </w:rPr>
              <w:t>ได้</w:t>
            </w:r>
            <w:r w:rsidR="00392BC0" w:rsidRPr="006139E9">
              <w:rPr>
                <w:rFonts w:ascii="TH SarabunIT๙" w:eastAsia="Batang" w:hAnsi="TH SarabunIT๙" w:cs="TH SarabunIT๙"/>
                <w:cs/>
              </w:rPr>
              <w:t xml:space="preserve"> </w:t>
            </w:r>
          </w:p>
          <w:p w:rsidR="000343F9" w:rsidRDefault="00B165F4" w:rsidP="009C4737">
            <w:pPr>
              <w:numPr>
                <w:ilvl w:val="0"/>
                <w:numId w:val="9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eastAsia="Batang" w:hAnsi="TH SarabunIT๙" w:cs="TH SarabunIT๙"/>
                <w:cs/>
              </w:rPr>
              <w:t>กำหนด</w:t>
            </w:r>
            <w:r w:rsidR="00A1335B" w:rsidRPr="006139E9">
              <w:rPr>
                <w:rFonts w:ascii="TH SarabunIT๙" w:eastAsia="Batang" w:hAnsi="TH SarabunIT๙" w:cs="TH SarabunIT๙"/>
                <w:cs/>
              </w:rPr>
              <w:t xml:space="preserve">ให้ใช้คอมพิวเตอร์แบบพกพา </w:t>
            </w:r>
            <w:r w:rsidR="00A1335B" w:rsidRPr="006139E9">
              <w:rPr>
                <w:rFonts w:ascii="TH SarabunIT๙" w:eastAsia="Batang" w:hAnsi="TH SarabunIT๙" w:cs="TH SarabunIT๙"/>
              </w:rPr>
              <w:t xml:space="preserve">(Laptop/ Notebook) </w:t>
            </w:r>
            <w:r w:rsidR="00A1335B" w:rsidRPr="006139E9">
              <w:rPr>
                <w:rFonts w:ascii="TH SarabunIT๙" w:eastAsia="Batang" w:hAnsi="TH SarabunIT๙" w:cs="TH SarabunIT๙"/>
                <w:cs/>
              </w:rPr>
              <w:t>ของ</w:t>
            </w:r>
            <w:r w:rsidR="009C4737">
              <w:rPr>
                <w:rFonts w:ascii="TH SarabunIT๙" w:eastAsia="Batang" w:hAnsi="TH SarabunIT๙" w:cs="TH SarabunIT๙" w:hint="cs"/>
                <w:cs/>
              </w:rPr>
              <w:t>พนักงานส่วนตำบล</w:t>
            </w:r>
            <w:r w:rsidR="00A1335B" w:rsidRPr="006139E9">
              <w:rPr>
                <w:rFonts w:ascii="TH SarabunIT๙" w:eastAsia="Batang" w:hAnsi="TH SarabunIT๙" w:cs="TH SarabunIT๙"/>
                <w:cs/>
              </w:rPr>
              <w:t xml:space="preserve"> </w:t>
            </w:r>
            <w:r w:rsidRPr="006139E9">
              <w:rPr>
                <w:rFonts w:ascii="TH SarabunIT๙" w:eastAsia="Batang" w:hAnsi="TH SarabunIT๙" w:cs="TH SarabunIT๙"/>
                <w:cs/>
              </w:rPr>
              <w:t xml:space="preserve">ในช่วงระหว่างการจัดหาคอมพิวเตอร์สำรอง </w:t>
            </w:r>
            <w:r w:rsidR="00392BC0" w:rsidRPr="006139E9">
              <w:rPr>
                <w:rFonts w:ascii="TH SarabunIT๙" w:eastAsia="Batang" w:hAnsi="TH SarabunIT๙" w:cs="TH SarabunIT๙"/>
                <w:cs/>
              </w:rPr>
              <w:t>และสภาวะวิกฤต</w:t>
            </w:r>
          </w:p>
          <w:p w:rsidR="00C54C2D" w:rsidRPr="00C54C2D" w:rsidRDefault="00C54C2D" w:rsidP="00C54C2D">
            <w:pPr>
              <w:numPr>
                <w:ilvl w:val="0"/>
                <w:numId w:val="9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C54C2D">
              <w:rPr>
                <w:rFonts w:ascii="TH SarabunPSK" w:eastAsia="Batang" w:hAnsi="TH SarabunPSK" w:cs="TH SarabunPSK" w:hint="cs"/>
                <w:cs/>
              </w:rPr>
              <w:t xml:space="preserve">กำหนดดำเนินงานด้วยมือ </w:t>
            </w:r>
            <w:r w:rsidRPr="00C54C2D">
              <w:rPr>
                <w:rFonts w:ascii="TH SarabunPSK" w:eastAsia="Batang" w:hAnsi="TH SarabunPSK" w:cs="TH SarabunPSK"/>
              </w:rPr>
              <w:t xml:space="preserve">(Manual) </w:t>
            </w:r>
            <w:r w:rsidRPr="00C54C2D">
              <w:rPr>
                <w:rFonts w:ascii="TH SarabunPSK" w:eastAsia="Batang" w:hAnsi="TH SarabunPSK" w:cs="TH SarabunPSK" w:hint="cs"/>
                <w:cs/>
              </w:rPr>
              <w:t>โดยเฉพาะงานสำคัญๆ ในกรณี ที่ระบบการบริหาร</w:t>
            </w:r>
            <w:r w:rsidRPr="00C54C2D">
              <w:rPr>
                <w:rFonts w:ascii="TH SarabunPSK" w:hAnsi="TH SarabunPSK" w:cs="TH SarabunPSK"/>
                <w:cs/>
              </w:rPr>
              <w:t>เทคโนโลยีสารสนเทศ</w:t>
            </w:r>
            <w:r w:rsidRPr="00C54C2D">
              <w:rPr>
                <w:rFonts w:ascii="TH SarabunPSK" w:hAnsi="TH SarabunPSK" w:cs="TH SarabunPSK" w:hint="cs"/>
                <w:cs/>
              </w:rPr>
              <w:t>ไม่สามารถกู้กอบให้ใช้งานได้ภายในระยะเวลาที่กำหนด</w:t>
            </w:r>
            <w:r w:rsidRPr="00C54C2D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B77AD1" w:rsidRPr="006139E9" w:rsidTr="002B0FF0">
        <w:trPr>
          <w:jc w:val="center"/>
        </w:trPr>
        <w:tc>
          <w:tcPr>
            <w:tcW w:w="1071" w:type="pct"/>
            <w:shd w:val="clear" w:color="auto" w:fill="auto"/>
            <w:vAlign w:val="center"/>
          </w:tcPr>
          <w:p w:rsidR="00B77AD1" w:rsidRPr="006139E9" w:rsidRDefault="00B77AD1" w:rsidP="002B0FF0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color w:val="auto"/>
                <w:sz w:val="32"/>
                <w:szCs w:val="32"/>
                <w:lang w:eastAsia="ja-JP" w:bidi="th-TH"/>
              </w:rPr>
            </w:pPr>
            <w:r w:rsidRPr="00C329AF">
              <w:rPr>
                <w:rFonts w:ascii="TH SarabunIT๙" w:hAnsi="TH SarabunIT๙" w:cs="TH SarabunIT๙"/>
                <w:noProof/>
                <w:lang w:bidi="th-TH"/>
              </w:rPr>
              <w:drawing>
                <wp:inline distT="0" distB="0" distL="0" distR="0">
                  <wp:extent cx="1056005" cy="1097280"/>
                  <wp:effectExtent l="19050" t="0" r="0" b="0"/>
                  <wp:docPr id="2" name="รูปภาพ 5" descr="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5" descr="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pct"/>
            <w:shd w:val="clear" w:color="auto" w:fill="auto"/>
          </w:tcPr>
          <w:p w:rsidR="00B77AD1" w:rsidRPr="006139E9" w:rsidRDefault="00B77AD1" w:rsidP="002B0FF0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เทคโนโลยีสารสนเทศและข้อมูลที่สำคัญ</w:t>
            </w:r>
          </w:p>
        </w:tc>
        <w:tc>
          <w:tcPr>
            <w:tcW w:w="2976" w:type="pct"/>
            <w:shd w:val="clear" w:color="auto" w:fill="auto"/>
          </w:tcPr>
          <w:p w:rsidR="00B77AD1" w:rsidRPr="006139E9" w:rsidRDefault="00B77AD1" w:rsidP="002B0FF0">
            <w:pPr>
              <w:numPr>
                <w:ilvl w:val="0"/>
                <w:numId w:val="10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eastAsia="Batang" w:hAnsi="TH SarabunIT๙" w:cs="TH SarabunIT๙"/>
                <w:cs/>
              </w:rPr>
              <w:t>ติดต่อประสานงานโดยขอเช่าเครือข่ายจากผู้ให้บริการอินเตอร์เน็ต/เครือข่ายโทรศัพท์ เป็นการชั่วคราว</w:t>
            </w:r>
          </w:p>
          <w:p w:rsidR="00B77AD1" w:rsidRPr="006139E9" w:rsidRDefault="00B77AD1" w:rsidP="002B0FF0">
            <w:pPr>
              <w:numPr>
                <w:ilvl w:val="0"/>
                <w:numId w:val="10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eastAsia="Batang" w:hAnsi="TH SarabunIT๙" w:cs="TH SarabunIT๙"/>
                <w:cs/>
              </w:rPr>
              <w:t>ระบบการบริหารเทคโนโลยีสารสนเทศและข้อมูลที่มีความสำคัญมีลักษณะแบบรวมศูนย์และเชื่อมโยงระบบเครือข่ายต่อผ่านอินเตอร์เน็ตกับส่วนกลาง</w:t>
            </w:r>
          </w:p>
          <w:p w:rsidR="00B77AD1" w:rsidRPr="006139E9" w:rsidRDefault="00B77AD1" w:rsidP="002B0FF0">
            <w:pPr>
              <w:numPr>
                <w:ilvl w:val="0"/>
                <w:numId w:val="10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eastAsia="Batang" w:hAnsi="TH SarabunIT๙" w:cs="TH SarabunIT๙"/>
                <w:cs/>
              </w:rPr>
              <w:t>ดำเนินการบันทึกข้อมูลด้วยระบบมือไปก่อน แล้วจึงบันทึกข้อมูลระบบการบริหารเทคโนโลยีสารสนเทศ</w:t>
            </w:r>
          </w:p>
        </w:tc>
      </w:tr>
      <w:tr w:rsidR="0043705E" w:rsidRPr="006139E9" w:rsidTr="00692508">
        <w:trPr>
          <w:jc w:val="center"/>
        </w:trPr>
        <w:tc>
          <w:tcPr>
            <w:tcW w:w="1071" w:type="pct"/>
            <w:shd w:val="clear" w:color="auto" w:fill="auto"/>
            <w:vAlign w:val="center"/>
          </w:tcPr>
          <w:p w:rsidR="0043705E" w:rsidRPr="006139E9" w:rsidRDefault="006B710F" w:rsidP="00123A47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auto"/>
                <w:sz w:val="32"/>
                <w:szCs w:val="32"/>
                <w:lang w:bidi="th-TH"/>
              </w:rPr>
              <w:drawing>
                <wp:inline distT="0" distB="0" distL="0" distR="0">
                  <wp:extent cx="732790" cy="694690"/>
                  <wp:effectExtent l="19050" t="0" r="0" b="0"/>
                  <wp:docPr id="18" name="รูปภาพ 6" descr="0_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0_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pct"/>
            <w:shd w:val="clear" w:color="auto" w:fill="auto"/>
          </w:tcPr>
          <w:p w:rsidR="0043705E" w:rsidRPr="006139E9" w:rsidRDefault="0043705E" w:rsidP="00EE0594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bidi="th-TH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บุคลากรหลัก</w:t>
            </w:r>
          </w:p>
        </w:tc>
        <w:tc>
          <w:tcPr>
            <w:tcW w:w="2976" w:type="pct"/>
            <w:shd w:val="clear" w:color="auto" w:fill="auto"/>
          </w:tcPr>
          <w:p w:rsidR="00C74A7D" w:rsidRPr="00C74A7D" w:rsidRDefault="00C74A7D" w:rsidP="00C74A7D">
            <w:pPr>
              <w:numPr>
                <w:ilvl w:val="0"/>
                <w:numId w:val="12"/>
              </w:numPr>
              <w:spacing w:before="60" w:after="60"/>
              <w:rPr>
                <w:rFonts w:ascii="TH SarabunPSK" w:eastAsia="Batang" w:hAnsi="TH SarabunPSK" w:cs="TH SarabunPSK"/>
              </w:rPr>
            </w:pPr>
            <w:r w:rsidRPr="00C74A7D">
              <w:rPr>
                <w:rFonts w:ascii="TH SarabunPSK" w:eastAsia="Batang" w:hAnsi="TH SarabunPSK" w:cs="TH SarabunPSK" w:hint="cs"/>
                <w:cs/>
              </w:rPr>
              <w:t>กำหนดให้ใช้</w:t>
            </w:r>
            <w:r w:rsidRPr="00C74A7D">
              <w:rPr>
                <w:rFonts w:ascii="TH SarabunPSK" w:eastAsia="Batang" w:hAnsi="TH SarabunPSK" w:cs="TH SarabunPSK"/>
                <w:cs/>
              </w:rPr>
              <w:t>บุคลากร</w:t>
            </w:r>
            <w:r w:rsidRPr="00C74A7D">
              <w:rPr>
                <w:rFonts w:ascii="TH SarabunPSK" w:eastAsia="Batang" w:hAnsi="TH SarabunPSK" w:cs="TH SarabunPSK" w:hint="cs"/>
                <w:cs/>
              </w:rPr>
              <w:t>สำรอง/ ทดแทนภายใน</w:t>
            </w:r>
            <w:r>
              <w:rPr>
                <w:rFonts w:ascii="TH SarabunPSK" w:eastAsia="Batang" w:hAnsi="TH SarabunPSK" w:cs="TH SarabunPSK" w:hint="cs"/>
                <w:cs/>
              </w:rPr>
              <w:t>สำนัก/ส่วน</w:t>
            </w:r>
          </w:p>
          <w:p w:rsidR="00745B43" w:rsidRPr="00B77AD1" w:rsidRDefault="00723FF4" w:rsidP="00B77AD1">
            <w:pPr>
              <w:numPr>
                <w:ilvl w:val="0"/>
                <w:numId w:val="12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>
              <w:rPr>
                <w:rFonts w:ascii="TH SarabunPSK" w:eastAsia="Batang" w:hAnsi="TH SarabunPSK" w:cs="TH SarabunPSK" w:hint="cs"/>
                <w:noProof/>
              </w:rPr>
              <w:pict>
                <v:shape id="_x0000_s1209" type="#_x0000_t202" style="position:absolute;left:0;text-align:left;margin-left:276.3pt;margin-top:142.2pt;width:25.9pt;height:24.2pt;z-index:251952128" stroked="f">
                  <v:textbox>
                    <w:txbxContent>
                      <w:p w:rsidR="00723FF4" w:rsidRPr="00723FF4" w:rsidRDefault="00723FF4" w:rsidP="00723FF4">
                        <w:pPr>
                          <w:jc w:val="center"/>
                          <w:rPr>
                            <w:rFonts w:ascii="TH SarabunIT๙" w:hAnsi="TH SarabunIT๙" w:cs="TH SarabunIT๙" w:hint="cs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C74A7D" w:rsidRPr="00C74A7D">
              <w:rPr>
                <w:rFonts w:ascii="TH SarabunPSK" w:eastAsia="Batang" w:hAnsi="TH SarabunPSK" w:cs="TH SarabunPSK" w:hint="cs"/>
                <w:cs/>
              </w:rPr>
              <w:t>กำหนดให้ใช้</w:t>
            </w:r>
            <w:r w:rsidR="00C74A7D" w:rsidRPr="00C74A7D">
              <w:rPr>
                <w:rFonts w:ascii="TH SarabunPSK" w:eastAsia="Batang" w:hAnsi="TH SarabunPSK" w:cs="TH SarabunPSK"/>
                <w:cs/>
              </w:rPr>
              <w:t>บุคลากร</w:t>
            </w:r>
            <w:r w:rsidR="00C74A7D" w:rsidRPr="00C74A7D">
              <w:rPr>
                <w:rFonts w:ascii="TH SarabunPSK" w:eastAsia="Batang" w:hAnsi="TH SarabunPSK" w:cs="TH SarabunPSK" w:hint="cs"/>
                <w:cs/>
              </w:rPr>
              <w:t>นอก</w:t>
            </w:r>
            <w:r w:rsidR="00C74A7D">
              <w:rPr>
                <w:rFonts w:ascii="TH SarabunPSK" w:eastAsia="Batang" w:hAnsi="TH SarabunPSK" w:cs="TH SarabunPSK" w:hint="cs"/>
                <w:cs/>
              </w:rPr>
              <w:t>สำนัก/ส่วน</w:t>
            </w:r>
            <w:r w:rsidR="00C74A7D" w:rsidRPr="00C74A7D">
              <w:rPr>
                <w:rFonts w:ascii="TH SarabunPSK" w:eastAsia="Batang" w:hAnsi="TH SarabunPSK" w:cs="TH SarabunPSK" w:hint="cs"/>
                <w:cs/>
              </w:rPr>
              <w:t xml:space="preserve"> ในกรณีที่บุคลากรไม่เพียงพอหรือขาดแคลน</w:t>
            </w:r>
          </w:p>
        </w:tc>
      </w:tr>
      <w:tr w:rsidR="00CC4D80" w:rsidRPr="006139E9" w:rsidTr="00692508">
        <w:trPr>
          <w:jc w:val="center"/>
        </w:trPr>
        <w:tc>
          <w:tcPr>
            <w:tcW w:w="1071" w:type="pct"/>
            <w:shd w:val="clear" w:color="auto" w:fill="auto"/>
            <w:vAlign w:val="center"/>
          </w:tcPr>
          <w:p w:rsidR="00CC4D80" w:rsidRPr="006139E9" w:rsidRDefault="00C329AF" w:rsidP="00123A47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color w:val="auto"/>
                <w:sz w:val="32"/>
                <w:szCs w:val="32"/>
                <w:lang w:eastAsia="ja-JP" w:bidi="th-TH"/>
              </w:rPr>
            </w:pPr>
            <w:r w:rsidRPr="00C329AF">
              <w:rPr>
                <w:rFonts w:ascii="TH SarabunIT๙" w:hAnsi="TH SarabunIT๙" w:cs="TH SarabunIT๙"/>
                <w:b/>
                <w:bCs/>
                <w:noProof/>
                <w:color w:val="auto"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-1071245</wp:posOffset>
                  </wp:positionV>
                  <wp:extent cx="1056005" cy="935990"/>
                  <wp:effectExtent l="19050" t="0" r="0" b="0"/>
                  <wp:wrapThrough wrapText="bothSides">
                    <wp:wrapPolygon edited="0">
                      <wp:start x="-390" y="0"/>
                      <wp:lineTo x="-390" y="21102"/>
                      <wp:lineTo x="21431" y="21102"/>
                      <wp:lineTo x="21431" y="0"/>
                      <wp:lineTo x="-390" y="0"/>
                    </wp:wrapPolygon>
                  </wp:wrapThrough>
                  <wp:docPr id="19" name="รูปภาพ 7" descr="1207704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7" descr="1207704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93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3" w:type="pct"/>
            <w:shd w:val="clear" w:color="auto" w:fill="auto"/>
          </w:tcPr>
          <w:p w:rsidR="004E3F49" w:rsidRPr="006139E9" w:rsidRDefault="00CC4D80" w:rsidP="004E3F49">
            <w:pPr>
              <w:pStyle w:val="Bulletlevel1"/>
              <w:spacing w:before="60" w:after="6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auto"/>
                <w:sz w:val="32"/>
                <w:szCs w:val="32"/>
                <w:lang w:bidi="th-TH"/>
              </w:rPr>
            </w:pPr>
            <w:r w:rsidRPr="006139E9">
              <w:rPr>
                <w:rFonts w:ascii="TH SarabunIT๙" w:eastAsia="MS Mincho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คู่ค้า</w:t>
            </w:r>
            <w:r w:rsidR="004E3F49" w:rsidRPr="006139E9">
              <w:rPr>
                <w:rFonts w:ascii="TH SarabunIT๙" w:eastAsia="MS Mincho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/ผู้ให้บริการ/ผู้มีส่วนได้</w:t>
            </w:r>
          </w:p>
          <w:p w:rsidR="00CC4D80" w:rsidRPr="006139E9" w:rsidRDefault="004E3F49" w:rsidP="004E3F49">
            <w:pPr>
              <w:pStyle w:val="Bulletlevel1"/>
              <w:spacing w:before="60" w:after="60" w:line="240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</w:pPr>
            <w:r w:rsidRPr="006139E9">
              <w:rPr>
                <w:rFonts w:ascii="TH SarabunIT๙" w:eastAsia="MS Mincho" w:hAnsi="TH SarabunIT๙" w:cs="TH SarabunIT๙"/>
                <w:b/>
                <w:bCs/>
                <w:color w:val="auto"/>
                <w:sz w:val="32"/>
                <w:szCs w:val="32"/>
                <w:cs/>
                <w:lang w:bidi="th-TH"/>
              </w:rPr>
              <w:t>ส่วนเสีย</w:t>
            </w:r>
          </w:p>
        </w:tc>
        <w:tc>
          <w:tcPr>
            <w:tcW w:w="2976" w:type="pct"/>
            <w:shd w:val="clear" w:color="auto" w:fill="auto"/>
          </w:tcPr>
          <w:p w:rsidR="008C071E" w:rsidRPr="006139E9" w:rsidRDefault="004E3F49" w:rsidP="00F04131">
            <w:pPr>
              <w:numPr>
                <w:ilvl w:val="0"/>
                <w:numId w:val="10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s/>
              </w:rPr>
              <w:t>การไฟฟ้าส่วนภูมิภาคเป็นผู้ดูแลรับผิดชอบในการจำหน่ายไฟฟ้า</w:t>
            </w:r>
          </w:p>
          <w:p w:rsidR="00E34A6D" w:rsidRPr="00E34A6D" w:rsidRDefault="00865BA2" w:rsidP="00F04131">
            <w:pPr>
              <w:numPr>
                <w:ilvl w:val="0"/>
                <w:numId w:val="10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E34A6D">
              <w:rPr>
                <w:rFonts w:ascii="TH SarabunIT๙" w:eastAsia="Batang" w:hAnsi="TH SarabunIT๙" w:cs="TH SarabunIT๙" w:hint="cs"/>
                <w:cs/>
              </w:rPr>
              <w:t>องค์การบริหารส่วนตำบลไทยอุดม</w:t>
            </w:r>
            <w:r w:rsidR="004E3F49" w:rsidRPr="00E34A6D">
              <w:rPr>
                <w:rFonts w:ascii="TH SarabunIT๙" w:eastAsia="Batang" w:hAnsi="TH SarabunIT๙" w:cs="TH SarabunIT๙"/>
                <w:cs/>
              </w:rPr>
              <w:t xml:space="preserve">มีผู้ให้บริการเครือข่ายโทรศัพท์ </w:t>
            </w:r>
            <w:r w:rsidRPr="00E34A6D">
              <w:rPr>
                <w:rFonts w:ascii="TH SarabunIT๙" w:eastAsia="Batang" w:hAnsi="TH SarabunIT๙" w:cs="TH SarabunIT๙" w:hint="cs"/>
                <w:cs/>
              </w:rPr>
              <w:t>และอินเตอร์เน็ต 1</w:t>
            </w:r>
            <w:r w:rsidR="004E3F49" w:rsidRPr="00E34A6D">
              <w:rPr>
                <w:rFonts w:ascii="TH SarabunIT๙" w:eastAsia="Batang" w:hAnsi="TH SarabunIT๙" w:cs="TH SarabunIT๙"/>
                <w:cs/>
              </w:rPr>
              <w:t xml:space="preserve"> ราย คือ ทีโอที </w:t>
            </w:r>
            <w:r w:rsidR="00E34A6D" w:rsidRPr="00E34A6D">
              <w:rPr>
                <w:rFonts w:ascii="TH SarabunIT๙" w:hAnsi="TH SarabunIT๙" w:cs="TH SarabunIT๙"/>
                <w:cs/>
              </w:rPr>
              <w:t>ดังนั้น หากเกิดสภาวะฉุกเฉินต้อง</w:t>
            </w:r>
            <w:r w:rsidR="00E34A6D" w:rsidRPr="00E34A6D">
              <w:rPr>
                <w:rFonts w:ascii="TH SarabunIT๙" w:hAnsi="TH SarabunIT๙" w:cs="TH SarabunIT๙" w:hint="cs"/>
                <w:cs/>
              </w:rPr>
              <w:t>รอ</w:t>
            </w:r>
            <w:r w:rsidR="00E34A6D" w:rsidRPr="00E34A6D">
              <w:rPr>
                <w:rFonts w:ascii="TH SarabunIT๙" w:hAnsi="TH SarabunIT๙" w:cs="TH SarabunIT๙"/>
                <w:cs/>
              </w:rPr>
              <w:t>จนกว่าระบบการบริหา</w:t>
            </w:r>
            <w:r w:rsidR="00E34A6D" w:rsidRPr="00E34A6D">
              <w:rPr>
                <w:rFonts w:ascii="TH SarabunIT๙" w:hAnsi="TH SarabunIT๙" w:cs="TH SarabunIT๙" w:hint="cs"/>
                <w:cs/>
              </w:rPr>
              <w:t>ร</w:t>
            </w:r>
            <w:r w:rsidR="00E34A6D" w:rsidRPr="00E34A6D">
              <w:rPr>
                <w:rFonts w:ascii="TH SarabunIT๙" w:hAnsi="TH SarabunIT๙" w:cs="TH SarabunIT๙"/>
                <w:cs/>
              </w:rPr>
              <w:t>เทคโนโลยีสารสนเทศของหน่วยงานกลางจะกอบกู้ให้สามารถใช้งานได้</w:t>
            </w:r>
          </w:p>
          <w:p w:rsidR="00865BA2" w:rsidRPr="00865BA2" w:rsidRDefault="00865BA2" w:rsidP="00865BA2">
            <w:pPr>
              <w:numPr>
                <w:ilvl w:val="0"/>
                <w:numId w:val="10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865BA2">
              <w:rPr>
                <w:rFonts w:ascii="TH SarabunPSK" w:eastAsia="Batang" w:hAnsi="TH SarabunPSK" w:cs="TH SarabunPSK" w:hint="cs"/>
                <w:cs/>
              </w:rPr>
              <w:t>กำหนดให้จัดหาอุปกรณ์เชื่อมโยงระบบเครือข่ายต่อผ่านอินเตอร์เน</w:t>
            </w:r>
            <w:r w:rsidR="00C54C2D">
              <w:rPr>
                <w:rFonts w:ascii="TH SarabunPSK" w:eastAsia="Batang" w:hAnsi="TH SarabunPSK" w:cs="TH SarabunPSK" w:hint="cs"/>
                <w:cs/>
              </w:rPr>
              <w:t>็</w:t>
            </w:r>
            <w:r w:rsidRPr="00865BA2">
              <w:rPr>
                <w:rFonts w:ascii="TH SarabunPSK" w:eastAsia="Batang" w:hAnsi="TH SarabunPSK" w:cs="TH SarabunPSK" w:hint="cs"/>
                <w:cs/>
              </w:rPr>
              <w:t xml:space="preserve">ต แบบพกพา </w:t>
            </w:r>
            <w:r w:rsidRPr="00865BA2">
              <w:rPr>
                <w:rFonts w:ascii="TH SarabunPSK" w:eastAsia="Batang" w:hAnsi="TH SarabunPSK" w:cs="TH SarabunPSK"/>
              </w:rPr>
              <w:t>(Air Card)</w:t>
            </w:r>
            <w:r w:rsidRPr="00865BA2">
              <w:rPr>
                <w:rFonts w:ascii="TH SarabunPSK" w:eastAsia="Batang" w:hAnsi="TH SarabunPSK" w:cs="TH SarabunPSK" w:hint="cs"/>
                <w:cs/>
              </w:rPr>
              <w:t xml:space="preserve"> ของผู้ให้บริการโทรศัพท์มือถือ เชื่อมโยงการบริหาร</w:t>
            </w:r>
            <w:r w:rsidRPr="00865BA2">
              <w:rPr>
                <w:rFonts w:ascii="TH SarabunPSK" w:hAnsi="TH SarabunPSK" w:cs="TH SarabunPSK"/>
                <w:cs/>
              </w:rPr>
              <w:t>เทคโนโลยีสารสนเทศและข้อมูลที่สำคัญ</w:t>
            </w:r>
            <w:r w:rsidRPr="00865BA2">
              <w:rPr>
                <w:rFonts w:ascii="TH SarabunPSK" w:eastAsia="Batang" w:hAnsi="TH SarabunPSK" w:cs="TH SarabunPSK"/>
              </w:rPr>
              <w:t xml:space="preserve"> </w:t>
            </w:r>
            <w:r w:rsidRPr="00865BA2">
              <w:rPr>
                <w:rFonts w:ascii="TH SarabunPSK" w:eastAsia="Batang" w:hAnsi="TH SarabunPSK" w:cs="TH SarabunPSK" w:hint="cs"/>
                <w:cs/>
              </w:rPr>
              <w:t>ในกรณี ที่ผู้ให้บริการเชื่อมโยงระบบเครือข่ายอินเตอร์เน</w:t>
            </w:r>
            <w:r w:rsidR="00C54C2D">
              <w:rPr>
                <w:rFonts w:ascii="TH SarabunPSK" w:eastAsia="Batang" w:hAnsi="TH SarabunPSK" w:cs="TH SarabunPSK" w:hint="cs"/>
                <w:cs/>
              </w:rPr>
              <w:t>็</w:t>
            </w:r>
            <w:r w:rsidRPr="00865BA2">
              <w:rPr>
                <w:rFonts w:ascii="TH SarabunPSK" w:eastAsia="Batang" w:hAnsi="TH SarabunPSK" w:cs="TH SarabunPSK" w:hint="cs"/>
                <w:cs/>
              </w:rPr>
              <w:t>ต ไม่สามารถให้บริการ</w:t>
            </w:r>
            <w:r w:rsidRPr="00865BA2">
              <w:rPr>
                <w:rFonts w:ascii="TH SarabunPSK" w:hAnsi="TH SarabunPSK" w:cs="TH SarabunPSK" w:hint="cs"/>
                <w:cs/>
              </w:rPr>
              <w:t>ได้ภายในระยะเวลาที่กำหนด</w:t>
            </w:r>
          </w:p>
          <w:p w:rsidR="00865BA2" w:rsidRDefault="004E3F49" w:rsidP="00F04131">
            <w:pPr>
              <w:numPr>
                <w:ilvl w:val="0"/>
                <w:numId w:val="10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eastAsia="Batang" w:hAnsi="TH SarabunIT๙" w:cs="TH SarabunIT๙"/>
                <w:cs/>
              </w:rPr>
              <w:t>ดำเนินการติดต่อประสานงานแจ้งสถานที่ติดต่อขอรับบริการจาก</w:t>
            </w:r>
            <w:r w:rsidR="00865BA2">
              <w:rPr>
                <w:rFonts w:ascii="TH SarabunIT๙" w:eastAsia="Batang" w:hAnsi="TH SarabunIT๙" w:cs="TH SarabunIT๙" w:hint="cs"/>
                <w:cs/>
              </w:rPr>
              <w:t>หอกระจายเสียงหมู่บ้าน</w:t>
            </w:r>
          </w:p>
          <w:p w:rsidR="0000718D" w:rsidRDefault="002A0220" w:rsidP="0000718D">
            <w:pPr>
              <w:numPr>
                <w:ilvl w:val="0"/>
                <w:numId w:val="10"/>
              </w:numPr>
              <w:spacing w:before="60" w:after="60"/>
              <w:rPr>
                <w:rFonts w:ascii="TH SarabunIT๙" w:eastAsia="Batang" w:hAnsi="TH SarabunIT๙" w:cs="TH SarabunIT๙"/>
              </w:rPr>
            </w:pPr>
            <w:r w:rsidRPr="006139E9">
              <w:rPr>
                <w:rFonts w:ascii="TH SarabunIT๙" w:eastAsia="Batang" w:hAnsi="TH SarabunIT๙" w:cs="TH SarabunIT๙"/>
                <w:cs/>
              </w:rPr>
              <w:t>ประชาสัมพันธ์ผ่านทางเว็บไซต์</w:t>
            </w:r>
            <w:r w:rsidR="00865BA2">
              <w:rPr>
                <w:rFonts w:ascii="TH SarabunIT๙" w:eastAsia="Batang" w:hAnsi="TH SarabunIT๙" w:cs="TH SarabunIT๙" w:hint="cs"/>
                <w:cs/>
              </w:rPr>
              <w:t xml:space="preserve"> </w:t>
            </w:r>
            <w:hyperlink r:id="rId14" w:history="1">
              <w:r w:rsidR="0000718D" w:rsidRPr="0098073E">
                <w:rPr>
                  <w:rStyle w:val="afa"/>
                  <w:rFonts w:ascii="TH SarabunIT๙" w:eastAsia="Batang" w:hAnsi="TH SarabunIT๙" w:cs="TH SarabunIT๙"/>
                </w:rPr>
                <w:t>www.thaiudom.go.th</w:t>
              </w:r>
            </w:hyperlink>
          </w:p>
          <w:p w:rsidR="002A0220" w:rsidRPr="006139E9" w:rsidRDefault="0000718D" w:rsidP="0000718D">
            <w:pPr>
              <w:spacing w:before="60" w:after="60"/>
              <w:ind w:left="360"/>
              <w:rPr>
                <w:rFonts w:ascii="TH SarabunIT๙" w:eastAsia="Batang" w:hAnsi="TH SarabunIT๙" w:cs="TH SarabunIT๙"/>
                <w:cs/>
              </w:rPr>
            </w:pPr>
            <w:r>
              <w:rPr>
                <w:rFonts w:ascii="TH SarabunIT๙" w:eastAsia="Batang" w:hAnsi="TH SarabunIT๙" w:cs="TH SarabunIT๙" w:hint="cs"/>
                <w:cs/>
              </w:rPr>
              <w:t xml:space="preserve">และ </w:t>
            </w:r>
            <w:r w:rsidR="00420DAA">
              <w:rPr>
                <w:rFonts w:ascii="TH SarabunIT๙" w:eastAsia="Batang" w:hAnsi="TH SarabunIT๙" w:cs="TH SarabunIT๙"/>
              </w:rPr>
              <w:t>www.facebook.com/thaiudom40</w:t>
            </w:r>
          </w:p>
        </w:tc>
      </w:tr>
    </w:tbl>
    <w:p w:rsidR="008D3A08" w:rsidRDefault="008D3A08" w:rsidP="008C071E">
      <w:pPr>
        <w:ind w:left="142"/>
        <w:jc w:val="thaiDistribute"/>
        <w:rPr>
          <w:rFonts w:ascii="TH SarabunIT๙" w:eastAsia="Cordia New" w:hAnsi="TH SarabunIT๙" w:cs="TH SarabunIT๙"/>
          <w:b/>
          <w:bCs/>
        </w:rPr>
      </w:pPr>
      <w:bookmarkStart w:id="21" w:name="_Toc338408565"/>
      <w:bookmarkStart w:id="22" w:name="_Toc340520474"/>
      <w:bookmarkStart w:id="23" w:name="_Toc341788569"/>
      <w:bookmarkStart w:id="24" w:name="_Toc341788733"/>
    </w:p>
    <w:p w:rsidR="00012D61" w:rsidRPr="00B92EA2" w:rsidRDefault="00D769D8" w:rsidP="008C071E">
      <w:pPr>
        <w:ind w:left="142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2</w:t>
      </w:r>
      <w:r w:rsidR="00012D61"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.๓ </w:t>
      </w:r>
      <w:r w:rsidR="005958D5"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ผลกระทบทางธุรกิจ (</w:t>
      </w:r>
      <w:r w:rsidR="005958D5" w:rsidRPr="00B92EA2">
        <w:rPr>
          <w:rFonts w:ascii="TH SarabunIT๙" w:eastAsia="Cordia New" w:hAnsi="TH SarabunIT๙" w:cs="TH SarabunIT๙"/>
          <w:b/>
          <w:bCs/>
          <w:sz w:val="36"/>
          <w:szCs w:val="36"/>
        </w:rPr>
        <w:t>Business Impact Analysis)</w:t>
      </w:r>
      <w:bookmarkEnd w:id="21"/>
      <w:bookmarkEnd w:id="22"/>
      <w:bookmarkEnd w:id="23"/>
      <w:bookmarkEnd w:id="24"/>
    </w:p>
    <w:p w:rsidR="005F033B" w:rsidRPr="006139E9" w:rsidRDefault="005F033B" w:rsidP="008D3A08">
      <w:pPr>
        <w:ind w:left="142" w:firstLine="720"/>
        <w:jc w:val="both"/>
        <w:rPr>
          <w:rFonts w:ascii="TH SarabunIT๙" w:hAnsi="TH SarabunIT๙" w:cs="TH SarabunIT๙"/>
          <w:lang w:eastAsia="en-GB"/>
        </w:rPr>
      </w:pPr>
      <w:r w:rsidRPr="006139E9">
        <w:rPr>
          <w:rFonts w:ascii="TH SarabunIT๙" w:hAnsi="TH SarabunIT๙" w:cs="TH SarabunIT๙"/>
          <w:cs/>
          <w:lang w:eastAsia="en-GB"/>
        </w:rPr>
        <w:t>รายละเอียดการวิเคราะห์ผลกระทบทางธุรกิจ (</w:t>
      </w:r>
      <w:r w:rsidRPr="006139E9">
        <w:rPr>
          <w:rFonts w:ascii="TH SarabunIT๙" w:hAnsi="TH SarabunIT๙" w:cs="TH SarabunIT๙"/>
          <w:lang w:eastAsia="en-GB"/>
        </w:rPr>
        <w:t>Business Impact Analysis</w:t>
      </w:r>
      <w:r w:rsidRPr="006139E9">
        <w:rPr>
          <w:rFonts w:ascii="TH SarabunIT๙" w:hAnsi="TH SarabunIT๙" w:cs="TH SarabunIT๙"/>
          <w:cs/>
          <w:lang w:eastAsia="en-GB"/>
        </w:rPr>
        <w:t>) ตามตารางที่ 2.3</w:t>
      </w:r>
    </w:p>
    <w:p w:rsidR="005F033B" w:rsidRDefault="005F033B" w:rsidP="005F033B">
      <w:pPr>
        <w:ind w:left="142" w:firstLine="720"/>
        <w:jc w:val="both"/>
        <w:rPr>
          <w:rFonts w:ascii="TH SarabunIT๙" w:hAnsi="TH SarabunIT๙" w:cs="TH SarabunIT๙"/>
          <w:lang w:eastAsia="en-GB"/>
        </w:rPr>
      </w:pPr>
      <w:r w:rsidRPr="006139E9">
        <w:rPr>
          <w:rFonts w:ascii="TH SarabunIT๙" w:hAnsi="TH SarabunIT๙" w:cs="TH SarabunIT๙"/>
          <w:b/>
          <w:bCs/>
          <w:cs/>
          <w:lang w:eastAsia="en-GB"/>
        </w:rPr>
        <w:t>ตารางที่ 2.3</w:t>
      </w:r>
      <w:r w:rsidRPr="006139E9">
        <w:rPr>
          <w:rFonts w:ascii="TH SarabunIT๙" w:hAnsi="TH SarabunIT๙" w:cs="TH SarabunIT๙"/>
          <w:cs/>
          <w:lang w:eastAsia="en-GB"/>
        </w:rPr>
        <w:t xml:space="preserve"> </w:t>
      </w:r>
      <w:r w:rsidR="00AF17B5" w:rsidRPr="006139E9">
        <w:rPr>
          <w:rFonts w:ascii="TH SarabunIT๙" w:hAnsi="TH SarabunIT๙" w:cs="TH SarabunIT๙"/>
          <w:cs/>
          <w:lang w:eastAsia="en-GB"/>
        </w:rPr>
        <w:t xml:space="preserve">การวิเคราะห์ผลกระทบทางธุรกิจ </w:t>
      </w:r>
      <w:r w:rsidR="00B43AF5" w:rsidRPr="006139E9">
        <w:rPr>
          <w:rFonts w:ascii="TH SarabunIT๙" w:hAnsi="TH SarabunIT๙" w:cs="TH SarabunIT๙"/>
          <w:lang w:eastAsia="en-GB"/>
        </w:rPr>
        <w:t xml:space="preserve">(Business Impact Analysis) </w:t>
      </w:r>
      <w:r w:rsidRPr="006139E9">
        <w:rPr>
          <w:rFonts w:ascii="TH SarabunIT๙" w:hAnsi="TH SarabunIT๙" w:cs="TH SarabunIT๙"/>
          <w:cs/>
          <w:lang w:eastAsia="en-GB"/>
        </w:rPr>
        <w:t>ของ</w:t>
      </w:r>
      <w:r w:rsidR="00E77BAE">
        <w:rPr>
          <w:rFonts w:ascii="TH SarabunIT๙" w:hAnsi="TH SarabunIT๙" w:cs="TH SarabunIT๙" w:hint="cs"/>
          <w:cs/>
          <w:lang w:eastAsia="en-GB"/>
        </w:rPr>
        <w:t>องค์การบริหารส่วนตำบลไทยอุดม</w:t>
      </w:r>
      <w:r w:rsidRPr="006139E9">
        <w:rPr>
          <w:rFonts w:ascii="TH SarabunIT๙" w:hAnsi="TH SarabunIT๙" w:cs="TH SarabunIT๙"/>
          <w:cs/>
          <w:lang w:eastAsia="en-GB"/>
        </w:rPr>
        <w:t xml:space="preserve"> จำแนกตามกระบวนการหลักหน่วยงาน</w:t>
      </w:r>
      <w:r w:rsidR="00E77BAE">
        <w:rPr>
          <w:rFonts w:ascii="TH SarabunIT๙" w:hAnsi="TH SarabunIT๙" w:cs="TH SarabunIT๙" w:hint="cs"/>
          <w:cs/>
          <w:lang w:eastAsia="en-GB"/>
        </w:rPr>
        <w:t xml:space="preserve"> </w:t>
      </w:r>
      <w:r w:rsidRPr="006139E9">
        <w:rPr>
          <w:rFonts w:ascii="TH SarabunIT๙" w:hAnsi="TH SarabunIT๙" w:cs="TH SarabunIT๙"/>
          <w:cs/>
          <w:lang w:eastAsia="en-GB"/>
        </w:rPr>
        <w:t>และระยะเวลาวิกฤตของการหยุดชะงัก</w:t>
      </w:r>
      <w:r w:rsidR="00574133" w:rsidRPr="006139E9">
        <w:rPr>
          <w:rFonts w:ascii="TH SarabunIT๙" w:hAnsi="TH SarabunIT๙" w:cs="TH SarabunIT๙"/>
          <w:cs/>
          <w:lang w:eastAsia="en-GB"/>
        </w:rPr>
        <w:t xml:space="preserve"> </w:t>
      </w:r>
    </w:p>
    <w:p w:rsidR="003C1D92" w:rsidRDefault="003C1D92" w:rsidP="005F033B">
      <w:pPr>
        <w:ind w:left="142" w:firstLine="720"/>
        <w:jc w:val="both"/>
        <w:rPr>
          <w:rFonts w:ascii="TH SarabunIT๙" w:hAnsi="TH SarabunIT๙" w:cs="TH SarabunIT๙"/>
          <w:lang w:eastAsia="en-GB"/>
        </w:rPr>
      </w:pPr>
    </w:p>
    <w:tbl>
      <w:tblPr>
        <w:tblW w:w="8935" w:type="dxa"/>
        <w:jc w:val="center"/>
        <w:tblInd w:w="1252" w:type="dxa"/>
        <w:tblLayout w:type="fixed"/>
        <w:tblLook w:val="04A0"/>
      </w:tblPr>
      <w:tblGrid>
        <w:gridCol w:w="2807"/>
        <w:gridCol w:w="1056"/>
        <w:gridCol w:w="743"/>
        <w:gridCol w:w="850"/>
        <w:gridCol w:w="749"/>
        <w:gridCol w:w="917"/>
        <w:gridCol w:w="917"/>
        <w:gridCol w:w="896"/>
      </w:tblGrid>
      <w:tr w:rsidR="003C1D92" w:rsidRPr="003C1D92" w:rsidTr="00E77BAE">
        <w:trPr>
          <w:trHeight w:val="385"/>
          <w:tblHeader/>
          <w:jc w:val="center"/>
        </w:trPr>
        <w:tc>
          <w:tcPr>
            <w:tcW w:w="28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ระดับผลกระทบ</w:t>
            </w:r>
          </w:p>
        </w:tc>
        <w:tc>
          <w:tcPr>
            <w:tcW w:w="5072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2EECE"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ระยะเวลาของการหยุดชะงัก</w:t>
            </w:r>
          </w:p>
        </w:tc>
      </w:tr>
      <w:tr w:rsidR="003C1D92" w:rsidRPr="003C1D92" w:rsidTr="00E77BAE">
        <w:trPr>
          <w:trHeight w:val="602"/>
          <w:tblHeader/>
          <w:jc w:val="center"/>
        </w:trPr>
        <w:tc>
          <w:tcPr>
            <w:tcW w:w="28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3C1D92" w:rsidRPr="003C1D92" w:rsidRDefault="003C1D92" w:rsidP="00E77BAE">
            <w:pPr>
              <w:spacing w:line="238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2EECE"/>
            <w:vAlign w:val="center"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2EECE"/>
            <w:vAlign w:val="center"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0-2 </w:t>
            </w: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ชั่วโมง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2-4 </w:t>
            </w:r>
          </w:p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ชั่วโมง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</w:p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วัน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</w:p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สัปดาห์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2 </w:t>
            </w:r>
          </w:p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สัปดาห์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</w:p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3C1D92" w:rsidRPr="003C1D92" w:rsidTr="00E77BAE">
        <w:trPr>
          <w:trHeight w:val="655"/>
          <w:jc w:val="center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1D92" w:rsidRPr="003C1D92" w:rsidRDefault="003C1D92" w:rsidP="00E77BAE">
            <w:pPr>
              <w:pStyle w:val="af9"/>
              <w:spacing w:after="0" w:line="238" w:lineRule="auto"/>
              <w:ind w:left="0"/>
              <w:rPr>
                <w:rFonts w:ascii="TH SarabunIT๙" w:hAnsi="TH SarabunIT๙" w:cs="TH SarabunIT๙"/>
                <w:color w:val="000000"/>
                <w:sz w:val="28"/>
                <w:szCs w:val="28"/>
                <w:lang w:val="en-US" w:bidi="th-TH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val="en-US" w:bidi="th-TH"/>
              </w:rPr>
              <w:t>ดำเนินการเกี่ยวกับงานสารบรรณและงานธุรการทั่วไป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สูง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A6A6A6" w:fill="auto"/>
            <w:vAlign w:val="center"/>
          </w:tcPr>
          <w:p w:rsidR="003C1D92" w:rsidRPr="003C1D92" w:rsidRDefault="003C1D92" w:rsidP="00E77BAE">
            <w:pPr>
              <w:spacing w:line="238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3C1D92" w:rsidRPr="003C1D92" w:rsidTr="00E77BAE">
        <w:trPr>
          <w:trHeight w:val="360"/>
          <w:jc w:val="center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1D92" w:rsidRPr="003C1D92" w:rsidRDefault="003C1D92" w:rsidP="00E77BAE">
            <w:pPr>
              <w:pStyle w:val="af9"/>
              <w:spacing w:after="0" w:line="238" w:lineRule="auto"/>
              <w:ind w:left="0"/>
              <w:rPr>
                <w:rFonts w:ascii="TH SarabunIT๙" w:hAnsi="TH SarabunIT๙" w:cs="TH SarabunIT๙"/>
                <w:color w:val="000000"/>
                <w:sz w:val="28"/>
                <w:szCs w:val="28"/>
                <w:lang w:val="en-US" w:bidi="th-TH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val="en-US" w:bidi="th-TH"/>
              </w:rPr>
              <w:t>ดำเนินการเกี่ยวกับงานด้านการเงิน การบัญชี วัสดุ ครุภัณฑ์ การบริหารบุคคล งานติดต่อประสานงาน งานสถิติข้อมูล</w:t>
            </w: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lang w:val="en-US" w:bidi="th-TH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C1D92" w:rsidRPr="003C1D92" w:rsidRDefault="003C1D92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สูง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A6A6A6" w:fill="auto"/>
            <w:vAlign w:val="center"/>
          </w:tcPr>
          <w:p w:rsidR="003C1D92" w:rsidRPr="003C1D92" w:rsidRDefault="003C1D92" w:rsidP="00E77BAE">
            <w:pPr>
              <w:spacing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solid" w:color="A6A6A6" w:fill="DBE5F1"/>
            <w:vAlign w:val="center"/>
            <w:hideMark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6A6A6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3C1D92" w:rsidRPr="003C1D92" w:rsidTr="00DE5687">
        <w:trPr>
          <w:trHeight w:val="360"/>
          <w:jc w:val="center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1D92" w:rsidRPr="003C1D92" w:rsidRDefault="003C1D92" w:rsidP="00E77BAE">
            <w:pPr>
              <w:pStyle w:val="af9"/>
              <w:spacing w:after="0" w:line="238" w:lineRule="auto"/>
              <w:ind w:left="0"/>
              <w:rPr>
                <w:rFonts w:ascii="TH SarabunIT๙" w:hAnsi="TH SarabunIT๙" w:cs="TH SarabunIT๙"/>
                <w:color w:val="000000"/>
                <w:sz w:val="28"/>
                <w:szCs w:val="28"/>
                <w:lang w:val="en-US" w:bidi="th-TH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val="en-US" w:bidi="th-TH"/>
              </w:rPr>
              <w:t>ดำเนินการเกี่ยวกับการจัดทำแผนงาน งบประมาณ และเร่งรัดติดตามประเมินผลการปฏิบัติงาน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C1D92" w:rsidRPr="003C1D92" w:rsidRDefault="00DE5687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สูง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A6A6A6" w:fill="auto"/>
            <w:vAlign w:val="center"/>
          </w:tcPr>
          <w:p w:rsidR="003C1D92" w:rsidRPr="003C1D92" w:rsidRDefault="003C1D92" w:rsidP="00E77BAE">
            <w:pPr>
              <w:spacing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3C1D92" w:rsidRPr="003C1D92" w:rsidRDefault="003C1D92" w:rsidP="007E6AC9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D92" w:rsidRPr="003C1D92" w:rsidRDefault="00DE5687" w:rsidP="00DE568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D92" w:rsidRPr="003C1D92" w:rsidRDefault="00DE5687" w:rsidP="00DE568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D92" w:rsidRPr="003C1D92" w:rsidRDefault="00DE5687" w:rsidP="00DE568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1D92" w:rsidRPr="00DE5687" w:rsidRDefault="003C1D92" w:rsidP="00DE568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</w:tbl>
    <w:p w:rsidR="00074252" w:rsidRDefault="00723FF4" w:rsidP="00074252">
      <w:pPr>
        <w:spacing w:before="240"/>
        <w:jc w:val="thaiDistribute"/>
        <w:rPr>
          <w:rFonts w:ascii="TH SarabunIT๙" w:hAnsi="TH SarabunIT๙" w:cs="TH SarabunIT๙"/>
          <w:lang w:eastAsia="en-GB"/>
        </w:rPr>
      </w:pPr>
      <w:r>
        <w:rPr>
          <w:rFonts w:ascii="TH SarabunIT๙" w:hAnsi="TH SarabunIT๙" w:cs="TH SarabunIT๙"/>
          <w:noProof/>
        </w:rPr>
        <w:pict>
          <v:shape id="_x0000_s1210" type="#_x0000_t202" style="position:absolute;left:0;text-align:left;margin-left:458.6pt;margin-top:32.55pt;width:25.9pt;height:24.2pt;z-index:251953152;mso-position-horizontal-relative:text;mso-position-vertical-relative:text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8</w:t>
                  </w:r>
                </w:p>
              </w:txbxContent>
            </v:textbox>
          </v:shape>
        </w:pict>
      </w:r>
    </w:p>
    <w:p w:rsidR="00650B01" w:rsidRDefault="00650B01" w:rsidP="00074252">
      <w:pPr>
        <w:spacing w:before="240"/>
        <w:jc w:val="thaiDistribute"/>
        <w:rPr>
          <w:rFonts w:ascii="TH SarabunIT๙" w:hAnsi="TH SarabunIT๙" w:cs="TH SarabunIT๙"/>
          <w:lang w:eastAsia="en-GB"/>
        </w:rPr>
      </w:pPr>
    </w:p>
    <w:tbl>
      <w:tblPr>
        <w:tblW w:w="8935" w:type="dxa"/>
        <w:jc w:val="center"/>
        <w:tblInd w:w="1252" w:type="dxa"/>
        <w:tblLayout w:type="fixed"/>
        <w:tblLook w:val="04A0"/>
      </w:tblPr>
      <w:tblGrid>
        <w:gridCol w:w="2807"/>
        <w:gridCol w:w="1056"/>
        <w:gridCol w:w="743"/>
        <w:gridCol w:w="850"/>
        <w:gridCol w:w="749"/>
        <w:gridCol w:w="917"/>
        <w:gridCol w:w="917"/>
        <w:gridCol w:w="896"/>
      </w:tblGrid>
      <w:tr w:rsidR="00074252" w:rsidRPr="003C1D92" w:rsidTr="00650B01">
        <w:trPr>
          <w:trHeight w:val="385"/>
          <w:tblHeader/>
          <w:jc w:val="center"/>
        </w:trPr>
        <w:tc>
          <w:tcPr>
            <w:tcW w:w="28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ระดับผลกระทบ</w:t>
            </w:r>
          </w:p>
        </w:tc>
        <w:tc>
          <w:tcPr>
            <w:tcW w:w="5072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2EECE"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ระยะเวลาของการหยุดชะงัก</w:t>
            </w:r>
          </w:p>
        </w:tc>
      </w:tr>
      <w:tr w:rsidR="00074252" w:rsidRPr="003C1D92" w:rsidTr="00650B01">
        <w:trPr>
          <w:trHeight w:val="602"/>
          <w:tblHeader/>
          <w:jc w:val="center"/>
        </w:trPr>
        <w:tc>
          <w:tcPr>
            <w:tcW w:w="28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074252" w:rsidRPr="003C1D92" w:rsidRDefault="00074252" w:rsidP="00650B01">
            <w:pPr>
              <w:spacing w:line="238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2EECE"/>
            <w:vAlign w:val="center"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2EECE"/>
            <w:vAlign w:val="center"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0-2 </w:t>
            </w: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ชั่วโมง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2-4 </w:t>
            </w:r>
          </w:p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ชั่วโมง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</w:p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วัน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</w:p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สัปดาห์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/>
            <w:vAlign w:val="center"/>
            <w:hideMark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2 </w:t>
            </w:r>
          </w:p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สัปดาห์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</w:p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074252" w:rsidRPr="003C1D92" w:rsidTr="00BC1610">
        <w:trPr>
          <w:trHeight w:val="655"/>
          <w:jc w:val="center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252" w:rsidRPr="008B4B36" w:rsidRDefault="00074252" w:rsidP="00650B01">
            <w:pPr>
              <w:pStyle w:val="af9"/>
              <w:spacing w:after="0" w:line="238" w:lineRule="auto"/>
              <w:ind w:left="0"/>
              <w:rPr>
                <w:rFonts w:ascii="TH SarabunIT๙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8B4B3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val="en-US" w:bidi="th-TH"/>
              </w:rPr>
              <w:t>ดำเนินการเกี่ยวกับงาน</w:t>
            </w:r>
            <w:r w:rsidR="00AD7678" w:rsidRPr="008B4B3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งานป้องกันและบรรเทาสาธารณภัย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สูง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52" w:rsidRPr="003C1D92" w:rsidRDefault="00BC1610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74252" w:rsidRPr="003C1D92" w:rsidTr="00650B01">
        <w:trPr>
          <w:trHeight w:val="360"/>
          <w:jc w:val="center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252" w:rsidRPr="008B4B36" w:rsidRDefault="00074252" w:rsidP="00650B01">
            <w:pPr>
              <w:pStyle w:val="af9"/>
              <w:spacing w:after="0" w:line="238" w:lineRule="auto"/>
              <w:ind w:left="0"/>
              <w:rPr>
                <w:rFonts w:ascii="TH SarabunIT๙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8B4B3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val="en-US" w:bidi="th-TH"/>
              </w:rPr>
              <w:t>ดำเนินการเกี่ยวกับงาน</w:t>
            </w:r>
            <w:r w:rsidR="008B4B36" w:rsidRPr="008B4B3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งานก่อสร้าง</w:t>
            </w:r>
            <w:r w:rsidR="008B4B36" w:rsidRPr="008B4B36">
              <w:rPr>
                <w:rFonts w:ascii="TH SarabunIT๙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="008B4B36" w:rsidRPr="008B4B3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งานออกแบบและควบคุมอาคาร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4252" w:rsidRPr="003C1D92" w:rsidRDefault="00074252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สูง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A6A6A6" w:fill="auto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solid" w:color="A6A6A6" w:fill="DBE5F1"/>
            <w:vAlign w:val="center"/>
            <w:hideMark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6A6A6" w:fill="FFFFFF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252" w:rsidRPr="003C1D92" w:rsidRDefault="00074252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DE5687" w:rsidRPr="003C1D92" w:rsidTr="00DE5687">
        <w:trPr>
          <w:trHeight w:val="360"/>
          <w:jc w:val="center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5687" w:rsidRPr="003C1D92" w:rsidRDefault="00DE5687" w:rsidP="00650B01">
            <w:pPr>
              <w:pStyle w:val="af9"/>
              <w:spacing w:after="0" w:line="238" w:lineRule="auto"/>
              <w:ind w:left="0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val="en-US"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val="en-US" w:bidi="th-TH"/>
              </w:rPr>
              <w:t>ดำเนินการเกี่ยวกับการจัดเก็บภาษีโรงเรือน ภาษีบำรุงท้องที่ เป็นต้น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E5687" w:rsidRPr="003C1D92" w:rsidRDefault="00DE5687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A6A6A6" w:fill="auto"/>
            <w:vAlign w:val="center"/>
          </w:tcPr>
          <w:p w:rsidR="00DE5687" w:rsidRPr="006B710F" w:rsidRDefault="00DE5687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B710F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DE5687" w:rsidRPr="006B710F" w:rsidRDefault="00DE5687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B710F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DE5687" w:rsidRPr="006B710F" w:rsidRDefault="00DE5687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B710F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DE5687" w:rsidRPr="006B710F" w:rsidRDefault="00DE5687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DE5687" w:rsidRPr="006B710F" w:rsidRDefault="00DE5687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DE5687" w:rsidRPr="006B710F" w:rsidRDefault="00DE5687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DE5687" w:rsidRPr="003C1D92" w:rsidTr="00650B01">
        <w:trPr>
          <w:trHeight w:val="360"/>
          <w:jc w:val="center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5687" w:rsidRPr="008B4B36" w:rsidRDefault="00DE5687" w:rsidP="008B4B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B4B3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ดำเนินการเกี่ยวกับ</w:t>
            </w:r>
            <w:r w:rsidRPr="008B4B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งานบริหารการศึกษา</w:t>
            </w:r>
            <w:r w:rsidRPr="008B4B3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8B4B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งานส่งเสริมการศึกษา ศาสนาและวัฒนธรรม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E5687" w:rsidRPr="003C1D92" w:rsidRDefault="00DE5687" w:rsidP="00650B0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ต่ำ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A6A6A6" w:fill="auto"/>
            <w:vAlign w:val="center"/>
          </w:tcPr>
          <w:p w:rsidR="00DE5687" w:rsidRPr="003C1D92" w:rsidRDefault="00DE5687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DE5687" w:rsidRPr="003C1D92" w:rsidRDefault="00DE5687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DE5687" w:rsidRPr="003C1D92" w:rsidRDefault="00DE5687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DE5687" w:rsidRPr="003C1D92" w:rsidRDefault="00DE5687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A6A6A6" w:fill="FFFFFF"/>
            <w:vAlign w:val="center"/>
          </w:tcPr>
          <w:p w:rsidR="00DE5687" w:rsidRPr="003C1D92" w:rsidRDefault="00DE5687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5687" w:rsidRPr="003C1D92" w:rsidRDefault="00DE5687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C1D9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  <w:p w:rsidR="00DE5687" w:rsidRPr="003C1D92" w:rsidRDefault="00DE5687" w:rsidP="00BC161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</w:pPr>
          </w:p>
        </w:tc>
      </w:tr>
    </w:tbl>
    <w:p w:rsidR="000343F9" w:rsidRPr="006139E9" w:rsidRDefault="00DE7FB1" w:rsidP="00BD27C4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6139E9">
        <w:rPr>
          <w:rFonts w:ascii="TH SarabunIT๙" w:hAnsi="TH SarabunIT๙" w:cs="TH SarabunIT๙"/>
          <w:cs/>
          <w:lang w:eastAsia="en-GB"/>
        </w:rPr>
        <w:t xml:space="preserve">สำหรับกระบวนงานอื่นๆ ที่ประเมินแล้ว </w:t>
      </w:r>
      <w:r w:rsidR="009E0CC1" w:rsidRPr="006139E9">
        <w:rPr>
          <w:rFonts w:ascii="TH SarabunIT๙" w:hAnsi="TH SarabunIT๙" w:cs="TH SarabunIT๙"/>
          <w:cs/>
          <w:lang w:eastAsia="en-GB"/>
        </w:rPr>
        <w:t>อาจไม่ได้รับ</w:t>
      </w:r>
      <w:r w:rsidRPr="006139E9">
        <w:rPr>
          <w:rFonts w:ascii="TH SarabunIT๙" w:hAnsi="TH SarabunIT๙" w:cs="TH SarabunIT๙"/>
          <w:cs/>
          <w:lang w:eastAsia="en-GB"/>
        </w:rPr>
        <w:t>ผลกระทบในระดับสูง</w:t>
      </w:r>
      <w:r w:rsidR="009E0CC1" w:rsidRPr="006139E9">
        <w:rPr>
          <w:rFonts w:ascii="TH SarabunIT๙" w:hAnsi="TH SarabunIT๙" w:cs="TH SarabunIT๙"/>
          <w:cs/>
          <w:lang w:eastAsia="en-GB"/>
        </w:rPr>
        <w:t>ถึงสูงมาก</w:t>
      </w:r>
      <w:r w:rsidRPr="006139E9">
        <w:rPr>
          <w:rFonts w:ascii="TH SarabunIT๙" w:hAnsi="TH SarabunIT๙" w:cs="TH SarabunIT๙"/>
          <w:cs/>
          <w:lang w:eastAsia="en-GB"/>
        </w:rPr>
        <w:t xml:space="preserve"> หรือมีความยืดหย</w:t>
      </w:r>
      <w:r w:rsidR="009E0CC1" w:rsidRPr="006139E9">
        <w:rPr>
          <w:rFonts w:ascii="TH SarabunIT๙" w:hAnsi="TH SarabunIT๙" w:cs="TH SarabunIT๙"/>
          <w:cs/>
          <w:lang w:eastAsia="en-GB"/>
        </w:rPr>
        <w:t>ุ่นให้สามารถชะลอ</w:t>
      </w:r>
      <w:r w:rsidRPr="006139E9">
        <w:rPr>
          <w:rFonts w:ascii="TH SarabunIT๙" w:hAnsi="TH SarabunIT๙" w:cs="TH SarabunIT๙"/>
          <w:cs/>
          <w:lang w:eastAsia="en-GB"/>
        </w:rPr>
        <w:t>การดำเนินงานและให้บริการได้ ให้ผู้บริหาร</w:t>
      </w:r>
      <w:r w:rsidR="006B710F">
        <w:rPr>
          <w:rFonts w:ascii="TH SarabunIT๙" w:hAnsi="TH SarabunIT๙" w:cs="TH SarabunIT๙" w:hint="cs"/>
          <w:cs/>
          <w:lang w:eastAsia="en-GB"/>
        </w:rPr>
        <w:t>องค์การบริหารส่วนตำบลไทยอุดม</w:t>
      </w:r>
      <w:r w:rsidRPr="006139E9">
        <w:rPr>
          <w:rFonts w:ascii="TH SarabunIT๙" w:hAnsi="TH SarabunIT๙" w:cs="TH SarabunIT๙"/>
          <w:cs/>
          <w:lang w:eastAsia="en-GB"/>
        </w:rPr>
        <w:t xml:space="preserve">ประเมินความจำเป็นและเหมาะสม </w:t>
      </w:r>
      <w:r w:rsidR="009E0CC1" w:rsidRPr="006139E9">
        <w:rPr>
          <w:rFonts w:ascii="TH SarabunIT๙" w:hAnsi="TH SarabunIT๙" w:cs="TH SarabunIT๙"/>
          <w:cs/>
          <w:lang w:eastAsia="en-GB"/>
        </w:rPr>
        <w:t xml:space="preserve">ทั้งนี้ </w:t>
      </w:r>
      <w:r w:rsidRPr="006139E9">
        <w:rPr>
          <w:rFonts w:ascii="TH SarabunIT๙" w:hAnsi="TH SarabunIT๙" w:cs="TH SarabunIT๙"/>
          <w:cs/>
          <w:lang w:eastAsia="en-GB"/>
        </w:rPr>
        <w:t>หากมีความจำเป็น</w:t>
      </w:r>
      <w:r w:rsidR="009E0CC1" w:rsidRPr="006139E9">
        <w:rPr>
          <w:rFonts w:ascii="TH SarabunIT๙" w:hAnsi="TH SarabunIT๙" w:cs="TH SarabunIT๙"/>
          <w:cs/>
          <w:lang w:eastAsia="en-GB"/>
        </w:rPr>
        <w:t xml:space="preserve"> </w:t>
      </w:r>
      <w:r w:rsidRPr="006139E9">
        <w:rPr>
          <w:rFonts w:ascii="TH SarabunIT๙" w:hAnsi="TH SarabunIT๙" w:cs="TH SarabunIT๙"/>
          <w:cs/>
          <w:lang w:eastAsia="en-GB"/>
        </w:rPr>
        <w:t>ให้ปฏิบัติตามแนวทางการ</w:t>
      </w:r>
      <w:r w:rsidR="00A47B26" w:rsidRPr="006139E9">
        <w:rPr>
          <w:rFonts w:ascii="TH SarabunIT๙" w:hAnsi="TH SarabunIT๙" w:cs="TH SarabunIT๙"/>
          <w:cs/>
          <w:lang w:eastAsia="en-GB"/>
        </w:rPr>
        <w:t>บริหารความต่อเนื่อง</w:t>
      </w:r>
      <w:r w:rsidRPr="006139E9">
        <w:rPr>
          <w:rFonts w:ascii="TH SarabunIT๙" w:hAnsi="TH SarabunIT๙" w:cs="TH SarabunIT๙"/>
          <w:cs/>
          <w:lang w:eastAsia="en-GB"/>
        </w:rPr>
        <w:t>เช่นเดียวกันกับกระบวนงานหลัก</w:t>
      </w:r>
    </w:p>
    <w:p w:rsidR="00475EEF" w:rsidRPr="006139E9" w:rsidRDefault="00475EEF" w:rsidP="00727067">
      <w:pPr>
        <w:pStyle w:val="af9"/>
        <w:spacing w:after="0"/>
        <w:ind w:left="0" w:firstLine="720"/>
        <w:rPr>
          <w:rFonts w:ascii="TH SarabunIT๙" w:eastAsia="MS Gothic" w:hAnsi="TH SarabunIT๙" w:cs="TH SarabunIT๙"/>
          <w:sz w:val="32"/>
          <w:szCs w:val="32"/>
          <w:lang w:val="en-US" w:bidi="th-TH"/>
        </w:rPr>
      </w:pPr>
    </w:p>
    <w:p w:rsidR="007B1CB4" w:rsidRPr="00B92EA2" w:rsidRDefault="007B1CB4" w:rsidP="007B1CB4">
      <w:pPr>
        <w:pStyle w:val="af9"/>
        <w:numPr>
          <w:ilvl w:val="1"/>
          <w:numId w:val="46"/>
        </w:numPr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6"/>
          <w:szCs w:val="36"/>
        </w:rPr>
      </w:pPr>
      <w:bookmarkStart w:id="25" w:name="_Toc338408566"/>
      <w:bookmarkStart w:id="26" w:name="_Toc340520475"/>
      <w:bookmarkStart w:id="27" w:name="_Toc341788570"/>
      <w:bookmarkStart w:id="28" w:name="_Toc341788734"/>
      <w:r w:rsidRPr="00B92EA2">
        <w:rPr>
          <w:rFonts w:ascii="TH SarabunIT๙" w:eastAsia="Cordia New" w:hAnsi="TH SarabunIT๙" w:cs="TH SarabunIT๙"/>
          <w:b/>
          <w:bCs/>
          <w:color w:val="000000" w:themeColor="text1"/>
          <w:sz w:val="36"/>
          <w:szCs w:val="36"/>
        </w:rPr>
        <w:t xml:space="preserve"> </w:t>
      </w:r>
      <w:r w:rsidRPr="00B92EA2">
        <w:rPr>
          <w:rFonts w:ascii="TH SarabunIT๙" w:eastAsia="Cordia New" w:hAnsi="TH SarabunIT๙" w:cs="TH SarabunIT๙"/>
          <w:b/>
          <w:bCs/>
          <w:color w:val="000000" w:themeColor="text1"/>
          <w:sz w:val="36"/>
          <w:szCs w:val="36"/>
          <w:cs/>
          <w:lang w:bidi="th-TH"/>
        </w:rPr>
        <w:t xml:space="preserve">กระบวนการแจ้งเหตุฉุกเฉิน </w:t>
      </w:r>
      <w:r w:rsidRPr="00B92EA2">
        <w:rPr>
          <w:rFonts w:ascii="TH SarabunIT๙" w:eastAsia="Cordia New" w:hAnsi="TH SarabunIT๙" w:cs="TH SarabunIT๙"/>
          <w:b/>
          <w:bCs/>
          <w:color w:val="000000" w:themeColor="text1"/>
          <w:sz w:val="36"/>
          <w:szCs w:val="36"/>
        </w:rPr>
        <w:t>Call Tree</w:t>
      </w:r>
      <w:r w:rsidRPr="00B92EA2">
        <w:rPr>
          <w:rFonts w:ascii="TH SarabunIT๙" w:eastAsia="Cordia New" w:hAnsi="TH SarabunIT๙" w:cs="TH SarabunIT๙"/>
          <w:b/>
          <w:bCs/>
          <w:color w:val="000000" w:themeColor="text1"/>
          <w:sz w:val="36"/>
          <w:szCs w:val="36"/>
          <w:rtl/>
          <w:cs/>
        </w:rPr>
        <w:t xml:space="preserve"> </w:t>
      </w:r>
    </w:p>
    <w:p w:rsidR="007B1CB4" w:rsidRPr="007B1CB4" w:rsidRDefault="007B1CB4" w:rsidP="007B1CB4">
      <w:pPr>
        <w:pStyle w:val="af9"/>
        <w:spacing w:line="280" w:lineRule="atLeast"/>
        <w:ind w:left="0" w:firstLine="36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กระบวนการ </w:t>
      </w:r>
      <w:r w:rsidRPr="007B1CB4">
        <w:rPr>
          <w:rFonts w:ascii="TH SarabunIT๙" w:hAnsi="TH SarabunIT๙" w:cs="TH SarabunIT๙"/>
          <w:sz w:val="32"/>
          <w:szCs w:val="32"/>
        </w:rPr>
        <w:t>Call Tree</w:t>
      </w:r>
      <w:r w:rsidRPr="007B1CB4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>คือกระบวนการแจ้งเหตุฉุกเฉินให้กับสมาชิกในคณะบริหารความต่อเนื่องและทีมงานบริหารความต่อเนื่องที่เกี่ยวข้องตามผังรายชื่อทางโทรศัพท์</w:t>
      </w:r>
      <w:r w:rsidRPr="007B1CB4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โดยมีวัตถุประสงค์เพื่อการบริหารจัดการขั้นตอนในการติดต่อพนักงาน ภายหลังจากมีการประกาศเหตุการณ์ฉุกเฉินหรือภาวะวิกฤตของหน่วยงาน  </w:t>
      </w:r>
    </w:p>
    <w:p w:rsidR="007B1CB4" w:rsidRPr="007B1CB4" w:rsidRDefault="007B1CB4" w:rsidP="007A28EA">
      <w:pPr>
        <w:pStyle w:val="af9"/>
        <w:spacing w:before="120" w:after="0" w:line="280" w:lineRule="atLeast"/>
        <w:ind w:left="0" w:firstLine="36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>จุดเริ่มต้นของกระบวนการ</w:t>
      </w:r>
      <w:r w:rsidRPr="007B1CB4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7B1CB4">
        <w:rPr>
          <w:rFonts w:ascii="TH SarabunIT๙" w:hAnsi="TH SarabunIT๙" w:cs="TH SarabunIT๙"/>
          <w:sz w:val="32"/>
          <w:szCs w:val="32"/>
        </w:rPr>
        <w:t xml:space="preserve">Call Tree </w:t>
      </w: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>จะเริ่มจากหัวหน้าคณะบริหารความต่อเนื่อง</w:t>
      </w:r>
      <w:r w:rsidRPr="007B1CB4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แจ้งให้ผู้ประสานงาน</w:t>
      </w: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>คณะบริหารความต่อเนื่อง</w:t>
      </w:r>
      <w:r w:rsidRPr="007B1CB4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โดยผู้ประสานงานฯ จะแจ้งให้</w:t>
      </w: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>หัวหน้าทีมบริหารความต่อเนื่องรับทราบเหตุการณ์ฉุกเฉินและการประกาศใช้แผนความต่อเนื่อง</w:t>
      </w:r>
      <w:r w:rsidRPr="007B1CB4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ตามสายงานการบังคับบัญชาของแต่ละสายงาน </w:t>
      </w:r>
      <w:r w:rsidR="00B609BE">
        <w:rPr>
          <w:rFonts w:ascii="TH SarabunIT๙" w:hAnsi="TH SarabunIT๙" w:cs="TH SarabunIT๙" w:hint="cs"/>
          <w:sz w:val="32"/>
          <w:szCs w:val="32"/>
          <w:cs/>
          <w:lang w:bidi="th-TH"/>
        </w:rPr>
        <w:t>หัวหน้าสำนัก/หัวหน้าส่วน</w:t>
      </w:r>
      <w:r w:rsidRPr="007B1CB4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>แต่ละท่าน จึงติดต่อและแจ้งไปยังบุคลากรภายใต้การบังคับบัญชาของตน</w:t>
      </w:r>
      <w:r w:rsidRPr="007B1CB4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7B1CB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รับทราบเหตุการณ์ฉุกเฉินและการประกาศใช้แผนความต่อเนื่องของหน่วยงานที่ได้รับผลกระทบ ตามรายชื่อและช่องทางติดต่อสื่อสารที่ได้ระบุใน </w:t>
      </w:r>
      <w:r w:rsidRPr="007B1CB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ตารางที่</w:t>
      </w:r>
      <w:r w:rsidRPr="007B1CB4">
        <w:rPr>
          <w:rFonts w:ascii="TH SarabunIT๙" w:hAnsi="TH SarabunIT๙" w:cs="TH SarabunIT๙"/>
          <w:sz w:val="32"/>
          <w:szCs w:val="32"/>
          <w:u w:val="single"/>
          <w:rtl/>
          <w:cs/>
        </w:rPr>
        <w:t xml:space="preserve"> </w:t>
      </w:r>
      <w:r w:rsidRPr="007B1CB4">
        <w:rPr>
          <w:rFonts w:ascii="TH SarabunIT๙" w:hAnsi="TH SarabunIT๙" w:cs="TH SarabunIT๙"/>
          <w:sz w:val="32"/>
          <w:szCs w:val="32"/>
          <w:u w:val="single"/>
        </w:rPr>
        <w:t xml:space="preserve">2.1 </w:t>
      </w:r>
      <w:r w:rsidRPr="007B1CB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สำหรับ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cs/>
          <w:lang w:bidi="th-TH"/>
        </w:rPr>
        <w:t>หัวหน้าคณะบริหารความต่อเนื่องในการบริหารความต่อเนื่อง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rtl/>
          <w:cs/>
        </w:rPr>
        <w:t xml:space="preserve">  </w:t>
      </w:r>
      <w:r w:rsidRPr="007B1CB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ทีมบริหารความต่อเนื่อง</w:t>
      </w:r>
      <w:r w:rsidRPr="007B1CB4">
        <w:rPr>
          <w:rFonts w:ascii="TH SarabunIT๙" w:hAnsi="TH SarabunIT๙" w:cs="TH SarabunIT๙"/>
          <w:sz w:val="32"/>
          <w:szCs w:val="32"/>
          <w:u w:val="single"/>
          <w:rtl/>
          <w:cs/>
        </w:rPr>
        <w:t xml:space="preserve"> </w:t>
      </w:r>
      <w:r w:rsidRPr="007B1CB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และ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cs/>
          <w:lang w:bidi="th-TH"/>
        </w:rPr>
        <w:t>ผู้ประสานงานบริหารความต่อเนื่อง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rtl/>
          <w:cs/>
        </w:rPr>
        <w:t xml:space="preserve"> 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cs/>
          <w:lang w:bidi="th-TH"/>
        </w:rPr>
        <w:t>และเอกสารแนบ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rtl/>
          <w:cs/>
        </w:rPr>
        <w:t xml:space="preserve"> 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cs/>
          <w:lang w:bidi="th-TH"/>
        </w:rPr>
        <w:t>ก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rtl/>
          <w:cs/>
        </w:rPr>
        <w:t xml:space="preserve"> </w:t>
      </w:r>
      <w:r w:rsidRPr="007B1CB4">
        <w:rPr>
          <w:rFonts w:ascii="TH SarabunIT๙" w:hAnsi="TH SarabunIT๙" w:cs="TH SarabunIT๙"/>
          <w:color w:val="000000"/>
          <w:sz w:val="32"/>
          <w:szCs w:val="32"/>
          <w:u w:val="single"/>
          <w:cs/>
          <w:lang w:bidi="th-TH"/>
        </w:rPr>
        <w:t>สำหรับรายชื่อและรายละเอียดของบุคลากรทั้งหมดในหน่วยงาน</w:t>
      </w:r>
    </w:p>
    <w:p w:rsidR="007E402E" w:rsidRDefault="007E402E" w:rsidP="007E402E">
      <w:pPr>
        <w:spacing w:line="238" w:lineRule="auto"/>
        <w:rPr>
          <w:rFonts w:ascii="TH SarabunPSK" w:hAnsi="TH SarabunPSK" w:cs="TH SarabunPSK"/>
        </w:rPr>
      </w:pPr>
    </w:p>
    <w:p w:rsidR="007E402E" w:rsidRPr="009562FA" w:rsidRDefault="007E402E" w:rsidP="007E402E">
      <w:pPr>
        <w:spacing w:line="238" w:lineRule="auto"/>
        <w:rPr>
          <w:rFonts w:ascii="TH SarabunPSK" w:hAnsi="TH SarabunPSK" w:cs="TH SarabunPSK"/>
        </w:rPr>
      </w:pPr>
      <w:r w:rsidRPr="009562FA">
        <w:rPr>
          <w:rFonts w:ascii="TH SarabunPSK" w:hAnsi="TH SarabunPSK" w:cs="TH SarabunPSK" w:hint="cs"/>
          <w:cs/>
        </w:rPr>
        <w:t>ใน</w:t>
      </w:r>
      <w:r w:rsidRPr="009562FA">
        <w:rPr>
          <w:rFonts w:ascii="TH SarabunPSK" w:hAnsi="TH SarabunPSK" w:cs="TH SarabunPSK"/>
          <w:cs/>
        </w:rPr>
        <w:t>กรณีที่ไม่สามารถติดต่อ</w:t>
      </w:r>
      <w:r w:rsidRPr="009562FA">
        <w:rPr>
          <w:rFonts w:ascii="TH SarabunPSK" w:hAnsi="TH SarabunPSK" w:cs="TH SarabunPSK" w:hint="cs"/>
          <w:cs/>
        </w:rPr>
        <w:t>หัวหน้าทีมได้ ให้ติดต่อไปยัง</w:t>
      </w:r>
      <w:r w:rsidRPr="009562FA">
        <w:rPr>
          <w:rFonts w:ascii="TH SarabunPSK" w:hAnsi="TH SarabunPSK" w:cs="TH SarabunPSK"/>
          <w:cs/>
        </w:rPr>
        <w:t>บุคลากรสำรอ</w:t>
      </w:r>
      <w:r w:rsidRPr="009562FA">
        <w:rPr>
          <w:rFonts w:ascii="TH SarabunPSK" w:hAnsi="TH SarabunPSK" w:cs="TH SarabunPSK" w:hint="cs"/>
          <w:cs/>
        </w:rPr>
        <w:t>ง โดยพิจารณา</w:t>
      </w:r>
      <w:r w:rsidRPr="009562FA">
        <w:rPr>
          <w:rFonts w:ascii="TH SarabunPSK" w:hAnsi="TH SarabunPSK" w:cs="TH SarabunPSK"/>
        </w:rPr>
        <w:t>:</w:t>
      </w:r>
    </w:p>
    <w:p w:rsidR="007B1CB4" w:rsidRPr="0068208C" w:rsidRDefault="007B1CB4" w:rsidP="007B1CB4">
      <w:pPr>
        <w:numPr>
          <w:ilvl w:val="0"/>
          <w:numId w:val="14"/>
        </w:numPr>
        <w:spacing w:after="120" w:line="280" w:lineRule="atLeast"/>
        <w:jc w:val="thaiDistribute"/>
        <w:rPr>
          <w:rFonts w:ascii="TH SarabunIT๙" w:hAnsi="TH SarabunIT๙" w:cs="TH SarabunIT๙"/>
        </w:rPr>
      </w:pPr>
      <w:r w:rsidRPr="0068208C">
        <w:rPr>
          <w:rFonts w:ascii="TH SarabunIT๙" w:hAnsi="TH SarabunIT๙" w:cs="TH SarabunIT๙"/>
          <w:cs/>
        </w:rPr>
        <w:t>ถ้าเหตุการณ์เกิดขึ้นในเวลาทำการ ให้ดำเนินการติดต่อบุคลากรหลักโดยติดต่อผ่านเบอร์โทรศัพท์ของหน่วยงานเป็นช่องทางแรก</w:t>
      </w:r>
    </w:p>
    <w:p w:rsidR="007B1CB4" w:rsidRDefault="007B1CB4" w:rsidP="007B1CB4">
      <w:pPr>
        <w:numPr>
          <w:ilvl w:val="0"/>
          <w:numId w:val="14"/>
        </w:numPr>
        <w:spacing w:after="120" w:line="280" w:lineRule="atLeast"/>
        <w:jc w:val="thaiDistribute"/>
        <w:rPr>
          <w:rFonts w:ascii="TH SarabunIT๙" w:hAnsi="TH SarabunIT๙" w:cs="TH SarabunIT๙"/>
        </w:rPr>
      </w:pPr>
      <w:r w:rsidRPr="0068208C">
        <w:rPr>
          <w:rFonts w:ascii="TH SarabunIT๙" w:hAnsi="TH SarabunIT๙" w:cs="TH SarabunIT๙"/>
          <w:cs/>
        </w:rPr>
        <w:t>ถ้าเหตุการณ์เกิดขึ้นนอกเวลาทำการหรือสถานที่ปฏิบัติงานหลักได้รับผลกระทบ ให้ดำเนินการติดต่อบุคลากรหลักโดยติดต่อผ่านเบอร์โทรศัพท์มือถือเป็นช่องทางแรก</w:t>
      </w:r>
    </w:p>
    <w:p w:rsidR="001E2E96" w:rsidRDefault="001E2E96" w:rsidP="001E2E96">
      <w:pPr>
        <w:spacing w:after="120" w:line="280" w:lineRule="atLeast"/>
        <w:jc w:val="thaiDistribute"/>
        <w:rPr>
          <w:rFonts w:ascii="TH SarabunIT๙" w:hAnsi="TH SarabunIT๙" w:cs="TH SarabunIT๙"/>
        </w:rPr>
      </w:pPr>
    </w:p>
    <w:p w:rsidR="001E2E96" w:rsidRDefault="00723FF4" w:rsidP="001E2E96">
      <w:pPr>
        <w:spacing w:after="120" w:line="28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211" type="#_x0000_t202" style="position:absolute;left:0;text-align:left;margin-left:458.6pt;margin-top:31.75pt;width:25.9pt;height:24.2pt;z-index:251954176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9</w:t>
                  </w:r>
                </w:p>
              </w:txbxContent>
            </v:textbox>
          </v:shape>
        </w:pict>
      </w:r>
    </w:p>
    <w:p w:rsidR="001E2E96" w:rsidRPr="0068208C" w:rsidRDefault="001E2E96" w:rsidP="001E2E96">
      <w:pPr>
        <w:spacing w:after="120" w:line="280" w:lineRule="atLeast"/>
        <w:jc w:val="thaiDistribute"/>
        <w:rPr>
          <w:rFonts w:ascii="TH SarabunIT๙" w:hAnsi="TH SarabunIT๙" w:cs="TH SarabunIT๙"/>
        </w:rPr>
      </w:pPr>
    </w:p>
    <w:p w:rsidR="007B1CB4" w:rsidRPr="0068208C" w:rsidRDefault="007B1CB4" w:rsidP="007B1CB4">
      <w:pPr>
        <w:numPr>
          <w:ilvl w:val="0"/>
          <w:numId w:val="14"/>
        </w:numPr>
        <w:spacing w:after="120" w:line="280" w:lineRule="atLeast"/>
        <w:jc w:val="both"/>
        <w:rPr>
          <w:rFonts w:ascii="TH SarabunIT๙" w:hAnsi="TH SarabunIT๙" w:cs="TH SarabunIT๙"/>
        </w:rPr>
      </w:pPr>
      <w:r w:rsidRPr="0068208C">
        <w:rPr>
          <w:rFonts w:ascii="TH SarabunIT๙" w:hAnsi="TH SarabunIT๙" w:cs="TH SarabunIT๙"/>
          <w:cs/>
        </w:rPr>
        <w:t>ถ้าสามารถติดต่อบุคลากรหลักได้ ให้หัวหน้า</w:t>
      </w:r>
      <w:r w:rsidR="002B0FF0">
        <w:rPr>
          <w:rFonts w:ascii="TH SarabunIT๙" w:hAnsi="TH SarabunIT๙" w:cs="TH SarabunIT๙" w:hint="cs"/>
          <w:cs/>
        </w:rPr>
        <w:t>สำนัก/ส่วน</w:t>
      </w:r>
      <w:r w:rsidRPr="0068208C">
        <w:rPr>
          <w:rFonts w:ascii="TH SarabunIT๙" w:hAnsi="TH SarabunIT๙" w:cs="TH SarabunIT๙"/>
          <w:cs/>
        </w:rPr>
        <w:t xml:space="preserve"> แจ้งข้อมูลให้กับบุคลากรหลักของหน่วยงานทราบ ดังต่อไปนี้</w:t>
      </w:r>
      <w:r w:rsidRPr="0068208C">
        <w:rPr>
          <w:rFonts w:ascii="TH SarabunIT๙" w:hAnsi="TH SarabunIT๙" w:cs="TH SarabunIT๙"/>
        </w:rPr>
        <w:t>:</w:t>
      </w:r>
    </w:p>
    <w:p w:rsidR="007B1CB4" w:rsidRPr="0068208C" w:rsidRDefault="007B1CB4" w:rsidP="007B1CB4">
      <w:pPr>
        <w:numPr>
          <w:ilvl w:val="0"/>
          <w:numId w:val="15"/>
        </w:numPr>
        <w:spacing w:after="120" w:line="280" w:lineRule="atLeast"/>
        <w:jc w:val="both"/>
        <w:rPr>
          <w:rFonts w:ascii="TH SarabunIT๙" w:hAnsi="TH SarabunIT๙" w:cs="TH SarabunIT๙"/>
        </w:rPr>
      </w:pPr>
      <w:r w:rsidRPr="0068208C">
        <w:rPr>
          <w:rFonts w:ascii="TH SarabunIT๙" w:hAnsi="TH SarabunIT๙" w:cs="TH SarabunIT๙"/>
          <w:cs/>
        </w:rPr>
        <w:t>สรุปสถานการณ์ของเหตุการณ์ฉุกเฉินและการประกาศใช้แผนความต่อเนื่อง</w:t>
      </w:r>
    </w:p>
    <w:p w:rsidR="007B1CB4" w:rsidRPr="0068208C" w:rsidRDefault="007B1CB4" w:rsidP="007B1CB4">
      <w:pPr>
        <w:numPr>
          <w:ilvl w:val="0"/>
          <w:numId w:val="15"/>
        </w:numPr>
        <w:spacing w:after="120" w:line="280" w:lineRule="atLeast"/>
        <w:jc w:val="both"/>
        <w:rPr>
          <w:rFonts w:ascii="TH SarabunIT๙" w:hAnsi="TH SarabunIT๙" w:cs="TH SarabunIT๙"/>
        </w:rPr>
      </w:pPr>
      <w:r w:rsidRPr="0068208C">
        <w:rPr>
          <w:rFonts w:ascii="TH SarabunIT๙" w:hAnsi="TH SarabunIT๙" w:cs="TH SarabunIT๙"/>
          <w:cs/>
        </w:rPr>
        <w:t>เวลาและสถานที่สำหรับการนัดประชุมเร่งด่วนของหน่วยงาน สำหรับผู้บริหารของหน่วยงาน และทีมงานบริหารความต่อเนื่อง</w:t>
      </w:r>
    </w:p>
    <w:p w:rsidR="007B1CB4" w:rsidRDefault="007B1CB4" w:rsidP="007B1CB4">
      <w:pPr>
        <w:numPr>
          <w:ilvl w:val="0"/>
          <w:numId w:val="15"/>
        </w:numPr>
        <w:spacing w:after="120" w:line="280" w:lineRule="atLeast"/>
        <w:jc w:val="both"/>
        <w:rPr>
          <w:rFonts w:ascii="TH SarabunIT๙" w:hAnsi="TH SarabunIT๙" w:cs="TH SarabunIT๙"/>
        </w:rPr>
      </w:pPr>
      <w:r w:rsidRPr="0068208C">
        <w:rPr>
          <w:rFonts w:ascii="TH SarabunIT๙" w:hAnsi="TH SarabunIT๙" w:cs="TH SarabunIT๙"/>
          <w:cs/>
        </w:rPr>
        <w:t>ขั้นตอนการปฏิบัติงาน เพื่อบริหารความต่อเนื่องต่อไป เช่น สถานที่รวมพลในกรณีที่มีการย้ายสถานที่ทำการ</w:t>
      </w:r>
    </w:p>
    <w:p w:rsidR="00337D1E" w:rsidRDefault="00337D1E" w:rsidP="00E77BAE">
      <w:pPr>
        <w:spacing w:after="120" w:line="280" w:lineRule="atLeast"/>
        <w:jc w:val="both"/>
        <w:rPr>
          <w:rFonts w:ascii="TH SarabunIT๙" w:hAnsi="TH SarabunIT๙" w:cs="TH SarabunIT๙"/>
        </w:rPr>
      </w:pPr>
    </w:p>
    <w:p w:rsidR="001E2E96" w:rsidRDefault="001E2E96" w:rsidP="00E77BAE">
      <w:pPr>
        <w:spacing w:after="120" w:line="280" w:lineRule="atLeast"/>
        <w:jc w:val="both"/>
        <w:rPr>
          <w:rFonts w:ascii="TH SarabunIT๙" w:hAnsi="TH SarabunIT๙" w:cs="TH SarabunIT๙"/>
        </w:rPr>
      </w:pPr>
    </w:p>
    <w:p w:rsidR="0068208C" w:rsidRPr="003B71EE" w:rsidRDefault="007E402E" w:rsidP="00E77BAE">
      <w:pPr>
        <w:spacing w:after="120" w:line="280" w:lineRule="atLeast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2475052</wp:posOffset>
            </wp:positionH>
            <wp:positionV relativeFrom="paragraph">
              <wp:posOffset>4445</wp:posOffset>
            </wp:positionV>
            <wp:extent cx="790042" cy="782727"/>
            <wp:effectExtent l="0" t="0" r="0" b="0"/>
            <wp:wrapNone/>
            <wp:docPr id="97" name="Picture 97" descr="MC9004339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MC900433954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42" cy="78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08C" w:rsidRPr="003B71EE" w:rsidRDefault="0068208C" w:rsidP="0068208C">
      <w:pPr>
        <w:rPr>
          <w:rFonts w:ascii="TH SarabunIT๙" w:hAnsi="TH SarabunIT๙" w:cs="TH SarabunIT๙"/>
        </w:rPr>
      </w:pPr>
    </w:p>
    <w:p w:rsidR="0068208C" w:rsidRPr="003B71EE" w:rsidRDefault="0068208C" w:rsidP="0068208C">
      <w:pPr>
        <w:rPr>
          <w:rFonts w:ascii="TH SarabunIT๙" w:hAnsi="TH SarabunIT๙" w:cs="TH SarabunIT๙"/>
        </w:rPr>
      </w:pPr>
    </w:p>
    <w:p w:rsidR="0068208C" w:rsidRPr="003B71EE" w:rsidRDefault="00480A29" w:rsidP="0068208C">
      <w:pPr>
        <w:rPr>
          <w:rFonts w:ascii="TH SarabunIT๙" w:hAnsi="TH SarabunIT๙" w:cs="TH SarabunIT๙"/>
        </w:rPr>
      </w:pPr>
      <w:r w:rsidRPr="00480A29">
        <w:rPr>
          <w:noProof/>
        </w:rPr>
        <w:pict>
          <v:group id="_x0000_s1200" style="position:absolute;margin-left:-44.45pt;margin-top:.4pt;width:543.2pt;height:323.1pt;z-index:251932672" coordorigin="828,8332" coordsize="10864,6462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181" type="#_x0000_t176" style="position:absolute;left:4425;top:8332;width:3779;height:1007" o:regroupid="3">
              <v:textbox style="mso-next-textbox:#_x0000_s1181">
                <w:txbxContent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หัวหน้าคณะบริหารความต่อเนื่อง</w:t>
                    </w:r>
                  </w:p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cs/>
                      </w:rPr>
                      <w:t>นายกองค์การบริหารส่วนตำบลไทยอุดม</w:t>
                    </w:r>
                  </w:p>
                </w:txbxContent>
              </v:textbox>
            </v:shape>
            <v:shape id="_x0000_s1182" type="#_x0000_t176" style="position:absolute;left:6566;top:13489;width:2829;height:1305" o:regroupid="3">
              <v:textbox style="mso-next-textbox:#_x0000_s1182">
                <w:txbxContent>
                  <w:p w:rsidR="006025D8" w:rsidRPr="00B013C4" w:rsidRDefault="006025D8" w:rsidP="007749AD">
                    <w:pPr>
                      <w:spacing w:before="240"/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</w:rPr>
                    </w:pP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หัวหน้า</w:t>
                    </w:r>
                    <w:r w:rsidRPr="00B013C4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ทีม</w:t>
                    </w: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บริหารความต่อเนื่อง</w:t>
                    </w:r>
                  </w:p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ส่วนโยธา</w:t>
                    </w:r>
                  </w:p>
                </w:txbxContent>
              </v:textbox>
            </v:shape>
            <v:shape id="_x0000_s1184" type="#_x0000_t176" style="position:absolute;left:3177;top:13473;width:2807;height:1305" o:regroupid="3">
              <v:textbox style="mso-next-textbox:#_x0000_s1184">
                <w:txbxContent>
                  <w:p w:rsidR="006025D8" w:rsidRPr="00B013C4" w:rsidRDefault="006025D8" w:rsidP="007749AD">
                    <w:pPr>
                      <w:spacing w:before="240"/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</w:rPr>
                    </w:pP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หัวหน้า</w:t>
                    </w:r>
                    <w:r w:rsidRPr="00B013C4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ทีม</w:t>
                    </w: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บริหารความต่อเนื่อง</w:t>
                    </w:r>
                  </w:p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ส่วนการคลัง</w:t>
                    </w:r>
                  </w:p>
                </w:txbxContent>
              </v:textbox>
            </v:shape>
            <v:shape id="_x0000_s1185" type="#_x0000_t176" style="position:absolute;left:8676;top:12017;width:2791;height:1305" o:regroupid="3">
              <v:textbox style="mso-next-textbox:#_x0000_s1185">
                <w:txbxContent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</w:rPr>
                    </w:pP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หัวหน้า</w:t>
                    </w:r>
                    <w:r w:rsidRPr="00B013C4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ทีม</w:t>
                    </w: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บริหารความต่อเนื่อง</w:t>
                    </w:r>
                  </w:p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ส่วนการศึกษา ศาสนา และวัฒนธรรม</w:t>
                    </w:r>
                  </w:p>
                </w:txbxContent>
              </v:textbox>
            </v:shape>
            <v:shape id="_x0000_s1186" type="#_x0000_t176" style="position:absolute;left:828;top:12011;width:2760;height:1305" o:regroupid="3">
              <v:textbox style="mso-next-textbox:#_x0000_s1186">
                <w:txbxContent>
                  <w:p w:rsidR="006025D8" w:rsidRPr="00B013C4" w:rsidRDefault="006025D8" w:rsidP="007749AD">
                    <w:pPr>
                      <w:spacing w:before="240"/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</w:rPr>
                    </w:pP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หัวหน้า</w:t>
                    </w:r>
                    <w:r w:rsidRPr="00B013C4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ทีม</w:t>
                    </w: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บริหารความต่อเนื่อง</w:t>
                    </w:r>
                  </w:p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สำนักงานปลัด</w:t>
                    </w:r>
                  </w:p>
                </w:txbxContent>
              </v:textbox>
            </v:shape>
            <v:shape id="_x0000_s1187" type="#_x0000_t32" style="position:absolute;left:6308;top:9339;width:1;height:1077;flip:x" o:connectortype="straight" o:regroupid="3">
              <v:stroke endarrow="block"/>
            </v:shape>
            <v:shape id="_x0000_s1188" type="#_x0000_t32" style="position:absolute;left:2224;top:11612;width:7860;height:0" o:connectortype="straight" o:regroupid="3"/>
            <v:shape id="_x0000_s1189" type="#_x0000_t32" style="position:absolute;left:4579;top:11596;width:0;height:1877" o:connectortype="straight" o:regroupid="3">
              <v:stroke endarrow="block"/>
            </v:shape>
            <v:shape id="_x0000_s1190" type="#_x0000_t32" style="position:absolute;left:7983;top:11612;width:1;height:1877" o:connectortype="straight" o:regroupid="3">
              <v:stroke endarrow="block"/>
            </v:shape>
            <v:shape id="_x0000_s1191" type="#_x0000_t32" style="position:absolute;left:2225;top:11612;width:1;height:399" o:connectortype="straight" o:regroupid="3">
              <v:stroke endarrow="block"/>
            </v:shape>
            <v:shape id="_x0000_s1192" type="#_x0000_t32" style="position:absolute;left:10085;top:11612;width:1;height:405" o:connectortype="straight" o:regroupid="3">
              <v:stroke endarrow="block"/>
            </v:shape>
            <v:shape id="_x0000_s1193" type="#_x0000_t176" style="position:absolute;left:4768;top:10416;width:3059;height:897" o:regroupid="3">
              <v:textbox>
                <w:txbxContent>
                  <w:p w:rsidR="006025D8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cs/>
                      </w:rPr>
                      <w:t>ผู้ประสานงาน</w:t>
                    </w:r>
                  </w:p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คณะบริหารความต่อเนื่อง</w:t>
                    </w:r>
                  </w:p>
                </w:txbxContent>
              </v:textbox>
            </v:shape>
            <v:shape id="_x0000_s1194" type="#_x0000_t32" style="position:absolute;left:6309;top:11313;width:0;height:299" o:connectortype="straight" o:regroupid="3">
              <v:stroke endarrow="block"/>
            </v:shape>
            <v:shape id="_x0000_s1195" type="#_x0000_t32" style="position:absolute;left:2546;top:9608;width:7457;height:1" o:connectortype="straight"/>
            <v:shape id="_x0000_s1196" type="#_x0000_t176" style="position:absolute;left:864;top:9988;width:3430;height:910">
              <v:textbox style="mso-next-textbox:#_x0000_s1196">
                <w:txbxContent>
                  <w:p w:rsidR="006025D8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รอง</w:t>
                    </w: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หัวหน้า</w:t>
                    </w: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คณะ</w:t>
                    </w: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บริหารความต่อเนื่อง</w:t>
                    </w:r>
                  </w:p>
                  <w:p w:rsidR="006025D8" w:rsidRPr="00B013C4" w:rsidRDefault="006025D8" w:rsidP="0068208C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รองนายกองค์การบริหารส่วนตำบล (1)</w:t>
                    </w:r>
                  </w:p>
                </w:txbxContent>
              </v:textbox>
            </v:shape>
            <v:shape id="_x0000_s1197" type="#_x0000_t176" style="position:absolute;left:8283;top:9988;width:3409;height:968">
              <v:textbox style="mso-next-textbox:#_x0000_s1197">
                <w:txbxContent>
                  <w:p w:rsidR="006025D8" w:rsidRDefault="006025D8" w:rsidP="007749AD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รอง</w:t>
                    </w: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หัวหน้า</w:t>
                    </w: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คณะ</w:t>
                    </w:r>
                    <w:r w:rsidRPr="00B013C4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  <w:cs/>
                      </w:rPr>
                      <w:t>บริหารความต่อเนื่อง</w:t>
                    </w:r>
                  </w:p>
                  <w:p w:rsidR="006025D8" w:rsidRPr="00B013C4" w:rsidRDefault="006025D8" w:rsidP="007749AD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szCs w:val="28"/>
                        <w:cs/>
                      </w:rPr>
                      <w:t>รองนายกองค์การบริหารส่วนตำบล (2)</w:t>
                    </w:r>
                  </w:p>
                  <w:p w:rsidR="006025D8" w:rsidRPr="007749AD" w:rsidRDefault="006025D8" w:rsidP="007749AD">
                    <w:pPr>
                      <w:rPr>
                        <w:sz w:val="28"/>
                        <w:cs/>
                      </w:rPr>
                    </w:pPr>
                  </w:p>
                </w:txbxContent>
              </v:textbox>
            </v:shape>
            <v:shape id="_x0000_s1198" type="#_x0000_t32" style="position:absolute;left:10003;top:9608;width:1;height:413" o:connectortype="straight">
              <v:stroke endarrow="block"/>
            </v:shape>
            <v:shape id="_x0000_s1199" type="#_x0000_t32" style="position:absolute;left:2546;top:9609;width:1;height:412" o:connectortype="straight">
              <v:stroke endarrow="block"/>
            </v:shape>
          </v:group>
        </w:pict>
      </w:r>
    </w:p>
    <w:p w:rsidR="007B1CB4" w:rsidRPr="003B71EE" w:rsidRDefault="00FA72E5" w:rsidP="0068208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931648" behindDoc="1" locked="0" layoutInCell="1" allowOverlap="1">
            <wp:simplePos x="0" y="0"/>
            <wp:positionH relativeFrom="column">
              <wp:posOffset>-117424</wp:posOffset>
            </wp:positionH>
            <wp:positionV relativeFrom="paragraph">
              <wp:posOffset>177318</wp:posOffset>
            </wp:positionV>
            <wp:extent cx="661263" cy="658368"/>
            <wp:effectExtent l="19050" t="0" r="0" b="0"/>
            <wp:wrapNone/>
            <wp:docPr id="13" name="Picture 89" descr="MC9004339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C900433953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63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1EE" w:rsidRPr="003B71E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877376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169545</wp:posOffset>
            </wp:positionV>
            <wp:extent cx="661035" cy="657860"/>
            <wp:effectExtent l="19050" t="0" r="0" b="0"/>
            <wp:wrapNone/>
            <wp:docPr id="89" name="Picture 89" descr="MC9004339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C900433953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CB4" w:rsidRPr="003B71EE" w:rsidRDefault="007B1CB4" w:rsidP="003B71EE">
      <w:pPr>
        <w:rPr>
          <w:rFonts w:ascii="TH SarabunIT๙" w:hAnsi="TH SarabunIT๙" w:cs="TH SarabunIT๙"/>
        </w:rPr>
      </w:pPr>
    </w:p>
    <w:p w:rsidR="007B1CB4" w:rsidRPr="003B71EE" w:rsidRDefault="003B71EE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2972486</wp:posOffset>
            </wp:positionH>
            <wp:positionV relativeFrom="paragraph">
              <wp:posOffset>113233</wp:posOffset>
            </wp:positionV>
            <wp:extent cx="532739" cy="526694"/>
            <wp:effectExtent l="0" t="0" r="661" b="0"/>
            <wp:wrapNone/>
            <wp:docPr id="113" name="Picture 113" descr="MC9004339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MC900433953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9" cy="52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CB4" w:rsidRPr="003B71EE" w:rsidRDefault="007B1CB4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</w:p>
    <w:p w:rsidR="007B1CB4" w:rsidRPr="003B71EE" w:rsidRDefault="007B1CB4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</w:p>
    <w:p w:rsidR="007B1CB4" w:rsidRPr="003B71EE" w:rsidRDefault="007B1CB4" w:rsidP="0068208C">
      <w:pPr>
        <w:rPr>
          <w:rFonts w:ascii="TH SarabunIT๙" w:hAnsi="TH SarabunIT๙" w:cs="TH SarabunIT๙"/>
        </w:rPr>
      </w:pPr>
    </w:p>
    <w:p w:rsidR="007B1CB4" w:rsidRPr="003B71EE" w:rsidRDefault="003B71EE" w:rsidP="007749AD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878400" behindDoc="1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193040</wp:posOffset>
            </wp:positionV>
            <wp:extent cx="476250" cy="467995"/>
            <wp:effectExtent l="19050" t="0" r="0" b="0"/>
            <wp:wrapNone/>
            <wp:docPr id="92" name="Picture 92" descr="MC9004339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MC900433953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193040</wp:posOffset>
            </wp:positionV>
            <wp:extent cx="441325" cy="431165"/>
            <wp:effectExtent l="19050" t="0" r="0" b="0"/>
            <wp:wrapNone/>
            <wp:docPr id="96" name="Picture 96" descr="MC9004339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MC900433953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CB4" w:rsidRPr="003B71EE" w:rsidRDefault="007B1CB4" w:rsidP="007749AD">
      <w:pPr>
        <w:rPr>
          <w:rFonts w:ascii="TH SarabunIT๙" w:hAnsi="TH SarabunIT๙" w:cs="TH SarabunIT๙"/>
        </w:rPr>
      </w:pPr>
    </w:p>
    <w:p w:rsidR="007B1CB4" w:rsidRPr="003B71EE" w:rsidRDefault="007B1CB4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</w:p>
    <w:p w:rsidR="007B1CB4" w:rsidRPr="003B71EE" w:rsidRDefault="007B1CB4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</w:p>
    <w:p w:rsidR="007B1CB4" w:rsidRPr="003B71EE" w:rsidRDefault="003B71EE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92550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120650</wp:posOffset>
            </wp:positionV>
            <wp:extent cx="478155" cy="467995"/>
            <wp:effectExtent l="19050" t="0" r="0" b="0"/>
            <wp:wrapNone/>
            <wp:docPr id="8" name="Picture 92" descr="MC9004339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MC900433953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894784" behindDoc="1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120650</wp:posOffset>
            </wp:positionV>
            <wp:extent cx="438785" cy="431165"/>
            <wp:effectExtent l="0" t="0" r="0" b="0"/>
            <wp:wrapNone/>
            <wp:docPr id="109" name="Picture 109" descr="MC9004339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MC900433954[1]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CB4" w:rsidRPr="003B71EE" w:rsidRDefault="007B1CB4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</w:p>
    <w:p w:rsidR="007B1CB4" w:rsidRPr="003B71EE" w:rsidRDefault="003B71EE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885568" behindDoc="1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27305</wp:posOffset>
            </wp:positionV>
            <wp:extent cx="514350" cy="511810"/>
            <wp:effectExtent l="19050" t="0" r="0" b="0"/>
            <wp:wrapNone/>
            <wp:docPr id="100" name="Picture 100" descr="MC9004339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MC90043394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89376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5080</wp:posOffset>
            </wp:positionV>
            <wp:extent cx="514350" cy="511810"/>
            <wp:effectExtent l="19050" t="0" r="0" b="0"/>
            <wp:wrapNone/>
            <wp:docPr id="108" name="Picture 108" descr="MC9004339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MC90043394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927552" behindDoc="1" locked="0" layoutInCell="1" allowOverlap="1">
            <wp:simplePos x="0" y="0"/>
            <wp:positionH relativeFrom="column">
              <wp:posOffset>5441950</wp:posOffset>
            </wp:positionH>
            <wp:positionV relativeFrom="paragraph">
              <wp:posOffset>5080</wp:posOffset>
            </wp:positionV>
            <wp:extent cx="514350" cy="511810"/>
            <wp:effectExtent l="19050" t="0" r="0" b="0"/>
            <wp:wrapNone/>
            <wp:docPr id="9" name="Picture 105" descr="MC9004339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C90043394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929600" behindDoc="1" locked="0" layoutInCell="1" allowOverlap="1">
            <wp:simplePos x="0" y="0"/>
            <wp:positionH relativeFrom="column">
              <wp:posOffset>4996180</wp:posOffset>
            </wp:positionH>
            <wp:positionV relativeFrom="paragraph">
              <wp:posOffset>27305</wp:posOffset>
            </wp:positionV>
            <wp:extent cx="514350" cy="511810"/>
            <wp:effectExtent l="19050" t="0" r="0" b="0"/>
            <wp:wrapNone/>
            <wp:docPr id="11" name="Picture 105" descr="MC9004339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C90043394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CB4" w:rsidRPr="003B71EE" w:rsidRDefault="007B1CB4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</w:rPr>
      </w:pPr>
      <w:r w:rsidRPr="003B71EE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3B71EE">
        <w:rPr>
          <w:rFonts w:ascii="TH SarabunIT๙" w:hAnsi="TH SarabunIT๙" w:cs="TH SarabunIT๙" w:hint="cs"/>
          <w:sz w:val="32"/>
          <w:szCs w:val="32"/>
          <w:rtl/>
          <w:cs/>
        </w:rPr>
        <w:tab/>
      </w:r>
    </w:p>
    <w:p w:rsidR="007B1CB4" w:rsidRPr="003B71EE" w:rsidRDefault="007B1CB4" w:rsidP="0068208C">
      <w:pPr>
        <w:pStyle w:val="af9"/>
        <w:ind w:left="1080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7B1CB4" w:rsidRPr="003B71EE" w:rsidRDefault="00764E1F" w:rsidP="003B71E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919360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196215</wp:posOffset>
            </wp:positionV>
            <wp:extent cx="514350" cy="511810"/>
            <wp:effectExtent l="19050" t="0" r="0" b="0"/>
            <wp:wrapNone/>
            <wp:docPr id="5" name="Picture 105" descr="MC9004339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C90043394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8E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923456" behindDoc="1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152400</wp:posOffset>
            </wp:positionV>
            <wp:extent cx="514350" cy="511810"/>
            <wp:effectExtent l="19050" t="0" r="0" b="0"/>
            <wp:wrapNone/>
            <wp:docPr id="7" name="Picture 105" descr="MC9004339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C90043394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8E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921408" behindDoc="1" locked="0" layoutInCell="1" allowOverlap="1">
            <wp:simplePos x="0" y="0"/>
            <wp:positionH relativeFrom="column">
              <wp:posOffset>3357245</wp:posOffset>
            </wp:positionH>
            <wp:positionV relativeFrom="paragraph">
              <wp:posOffset>152400</wp:posOffset>
            </wp:positionV>
            <wp:extent cx="514350" cy="511810"/>
            <wp:effectExtent l="19050" t="0" r="0" b="0"/>
            <wp:wrapNone/>
            <wp:docPr id="6" name="Picture 105" descr="MC9004339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C90043394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8E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890688" behindDoc="1" locked="0" layoutInCell="1" allowOverlap="1">
            <wp:simplePos x="0" y="0"/>
            <wp:positionH relativeFrom="column">
              <wp:posOffset>1290955</wp:posOffset>
            </wp:positionH>
            <wp:positionV relativeFrom="paragraph">
              <wp:posOffset>196215</wp:posOffset>
            </wp:positionV>
            <wp:extent cx="514350" cy="511810"/>
            <wp:effectExtent l="19050" t="0" r="0" b="0"/>
            <wp:wrapNone/>
            <wp:docPr id="105" name="Picture 105" descr="MC9004339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C90043394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CB4" w:rsidRPr="003B71EE" w:rsidRDefault="007B1CB4" w:rsidP="003B71EE">
      <w:pPr>
        <w:rPr>
          <w:rFonts w:ascii="TH SarabunIT๙" w:hAnsi="TH SarabunIT๙" w:cs="TH SarabunIT๙"/>
          <w:b/>
          <w:bCs/>
        </w:rPr>
      </w:pPr>
    </w:p>
    <w:p w:rsidR="007E402E" w:rsidRDefault="007E402E" w:rsidP="003B71EE">
      <w:pPr>
        <w:jc w:val="center"/>
        <w:rPr>
          <w:rFonts w:ascii="TH SarabunIT๙" w:hAnsi="TH SarabunIT๙" w:cs="TH SarabunIT๙"/>
          <w:b/>
          <w:bCs/>
        </w:rPr>
      </w:pPr>
    </w:p>
    <w:p w:rsidR="00337D1E" w:rsidRPr="00337D1E" w:rsidRDefault="00337D1E" w:rsidP="003B71EE">
      <w:pPr>
        <w:jc w:val="center"/>
        <w:rPr>
          <w:rFonts w:ascii="TH SarabunIT๙" w:hAnsi="TH SarabunIT๙" w:cs="TH SarabunIT๙"/>
        </w:rPr>
      </w:pPr>
    </w:p>
    <w:p w:rsidR="007B1CB4" w:rsidRDefault="00ED1EE7" w:rsidP="003B71E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รูปภาพที่ 2.2  </w:t>
      </w:r>
      <w:r w:rsidR="007B1CB4" w:rsidRPr="003B71EE">
        <w:rPr>
          <w:rFonts w:ascii="TH SarabunIT๙" w:hAnsi="TH SarabunIT๙" w:cs="TH SarabunIT๙" w:hint="cs"/>
          <w:b/>
          <w:bCs/>
          <w:cs/>
        </w:rPr>
        <w:t xml:space="preserve">กระบวนการแจ้งเหตุ </w:t>
      </w:r>
      <w:proofErr w:type="gramStart"/>
      <w:r w:rsidR="007B1CB4" w:rsidRPr="003B71EE">
        <w:rPr>
          <w:rFonts w:ascii="TH SarabunIT๙" w:hAnsi="TH SarabunIT๙" w:cs="TH SarabunIT๙"/>
          <w:b/>
          <w:bCs/>
        </w:rPr>
        <w:t>call</w:t>
      </w:r>
      <w:proofErr w:type="gramEnd"/>
      <w:r w:rsidR="007B1CB4" w:rsidRPr="003B71EE">
        <w:rPr>
          <w:rFonts w:ascii="TH SarabunIT๙" w:hAnsi="TH SarabunIT๙" w:cs="TH SarabunIT๙"/>
          <w:b/>
          <w:bCs/>
        </w:rPr>
        <w:t xml:space="preserve"> tree</w:t>
      </w:r>
    </w:p>
    <w:p w:rsidR="00337D1E" w:rsidRDefault="00723FF4" w:rsidP="001E2E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212" type="#_x0000_t202" style="position:absolute;margin-left:458.6pt;margin-top:32.6pt;width:32.1pt;height:24.2pt;z-index:251955200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0</w:t>
                  </w:r>
                </w:p>
              </w:txbxContent>
            </v:textbox>
          </v:shape>
        </w:pict>
      </w:r>
    </w:p>
    <w:p w:rsidR="001E2E96" w:rsidRPr="001E2E96" w:rsidRDefault="001E2E96" w:rsidP="001E2E96">
      <w:pPr>
        <w:rPr>
          <w:rFonts w:ascii="TH SarabunIT๙" w:hAnsi="TH SarabunIT๙" w:cs="TH SarabunIT๙"/>
          <w:cs/>
        </w:rPr>
      </w:pPr>
    </w:p>
    <w:p w:rsidR="007B1CB4" w:rsidRPr="00676E55" w:rsidRDefault="007B1CB4" w:rsidP="00167A16">
      <w:pPr>
        <w:ind w:firstLine="720"/>
        <w:rPr>
          <w:rFonts w:ascii="TH SarabunIT๙" w:hAnsi="TH SarabunIT๙" w:cs="TH SarabunIT๙"/>
        </w:rPr>
      </w:pPr>
      <w:r w:rsidRPr="00676E55">
        <w:rPr>
          <w:rFonts w:ascii="TH SarabunIT๙" w:hAnsi="TH SarabunIT๙" w:cs="TH SarabunIT๙" w:hint="cs"/>
          <w:cs/>
        </w:rPr>
        <w:t>ภายหลังจากการได้รับการตอบรับจากบุคลากรหลักครบถ้วนตามผังการติดต่อ (</w:t>
      </w:r>
      <w:proofErr w:type="gramStart"/>
      <w:r w:rsidRPr="00676E55">
        <w:rPr>
          <w:rFonts w:ascii="TH SarabunIT๙" w:hAnsi="TH SarabunIT๙" w:cs="TH SarabunIT๙"/>
        </w:rPr>
        <w:t>call</w:t>
      </w:r>
      <w:proofErr w:type="gramEnd"/>
      <w:r w:rsidRPr="00676E55">
        <w:rPr>
          <w:rFonts w:ascii="TH SarabunIT๙" w:hAnsi="TH SarabunIT๙" w:cs="TH SarabunIT๙"/>
        </w:rPr>
        <w:t xml:space="preserve"> tree</w:t>
      </w:r>
      <w:r w:rsidRPr="00676E55">
        <w:rPr>
          <w:rFonts w:ascii="TH SarabunIT๙" w:hAnsi="TH SarabunIT๙" w:cs="TH SarabunIT๙" w:hint="cs"/>
          <w:cs/>
        </w:rPr>
        <w:t>) หัวหน้าทีมบริหารความต่อเนื่องของแต่ละ</w:t>
      </w:r>
      <w:r w:rsidR="002B0FF0">
        <w:rPr>
          <w:rFonts w:ascii="TH SarabunIT๙" w:hAnsi="TH SarabunIT๙" w:cs="TH SarabunIT๙" w:hint="cs"/>
          <w:cs/>
        </w:rPr>
        <w:t>สำนัก/</w:t>
      </w:r>
      <w:r w:rsidRPr="00676E55">
        <w:rPr>
          <w:rFonts w:ascii="TH SarabunIT๙" w:hAnsi="TH SarabunIT๙" w:cs="TH SarabunIT๙" w:hint="cs"/>
          <w:cs/>
        </w:rPr>
        <w:t>ส่วน มีหน้าที่โทรกลับไปแจ้งยังหัวหน้าคณะบริหารความต่อเนื่อง เพื่อรวบรวมสรุปความพร้อมของหน่วยงานในการบริหารความต่อเนื่อง รวมทั้งความปลอดภัยในชีวิตและทรัพย์สินของหน่วยงานและเจ้าหน้าที่ทั้งหมดในหน่วยงาน</w:t>
      </w:r>
    </w:p>
    <w:p w:rsidR="007B1CB4" w:rsidRDefault="007B1CB4" w:rsidP="00080ECE">
      <w:pPr>
        <w:rPr>
          <w:rFonts w:ascii="TH SarabunIT๙" w:hAnsi="TH SarabunIT๙" w:cs="TH SarabunIT๙"/>
        </w:rPr>
      </w:pPr>
      <w:r w:rsidRPr="00676E55">
        <w:rPr>
          <w:rFonts w:ascii="TH SarabunIT๙" w:hAnsi="TH SarabunIT๙" w:cs="TH SarabunIT๙" w:hint="cs"/>
          <w:cs/>
        </w:rPr>
        <w:t>ทีมบริหารความต่อเนื่องของแต่ละ</w:t>
      </w:r>
      <w:r w:rsidR="002B0FF0">
        <w:rPr>
          <w:rFonts w:ascii="TH SarabunIT๙" w:hAnsi="TH SarabunIT๙" w:cs="TH SarabunIT๙" w:hint="cs"/>
          <w:cs/>
        </w:rPr>
        <w:t>สำนัก/</w:t>
      </w:r>
      <w:r w:rsidRPr="00676E55">
        <w:rPr>
          <w:rFonts w:ascii="TH SarabunIT๙" w:hAnsi="TH SarabunIT๙" w:cs="TH SarabunIT๙" w:hint="cs"/>
          <w:cs/>
        </w:rPr>
        <w:t>ส่วน มีหน้าที่ในการปรับปรุงข้อมูลสำหรับการติดต่อให้เป็นปัจจุบันอยู่ตลอดเวลา เพื่อให้กระบวนการติดต่อระหว่างพนักงานภายในหน่วยงานสามารถดำเนินได้อย่างต่อเนื่องและสำเร็จลุล่วงภายในระยะเวลากำหนดในกรณีที่เกิดเหตุการณ์ฉุกเฉินและมีการประกาศใช้แผนความต่อเนื่อง</w:t>
      </w:r>
    </w:p>
    <w:p w:rsidR="00337D1E" w:rsidRPr="00080ECE" w:rsidRDefault="00337D1E" w:rsidP="00080ECE">
      <w:pPr>
        <w:rPr>
          <w:rFonts w:ascii="TH SarabunIT๙" w:hAnsi="TH SarabunIT๙" w:cs="TH SarabunIT๙"/>
        </w:rPr>
      </w:pPr>
    </w:p>
    <w:bookmarkEnd w:id="25"/>
    <w:bookmarkEnd w:id="26"/>
    <w:bookmarkEnd w:id="27"/>
    <w:bookmarkEnd w:id="28"/>
    <w:p w:rsidR="001A783C" w:rsidRPr="00B92EA2" w:rsidRDefault="00D9180F" w:rsidP="003C4FA7">
      <w:pPr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2.</w:t>
      </w:r>
      <w:r w:rsidRPr="00B92EA2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5</w:t>
      </w:r>
      <w:r w:rsidR="001A783C"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การวิเคราะห์เพื่อกำหนดความต้องการทรัพยากรที่สำคัญ</w:t>
      </w:r>
    </w:p>
    <w:p w:rsidR="001A783C" w:rsidRPr="006139E9" w:rsidRDefault="001A783C" w:rsidP="001A783C">
      <w:pPr>
        <w:spacing w:before="240" w:line="238" w:lineRule="auto"/>
        <w:ind w:firstLine="720"/>
        <w:rPr>
          <w:rFonts w:ascii="TH SarabunIT๙" w:hAnsi="TH SarabunIT๙" w:cs="TH SarabunIT๙"/>
          <w:color w:val="000000"/>
          <w:cs/>
        </w:rPr>
      </w:pPr>
      <w:r w:rsidRPr="006139E9">
        <w:rPr>
          <w:rFonts w:ascii="TH SarabunIT๙" w:hAnsi="TH SarabunIT๙" w:cs="TH SarabunIT๙"/>
          <w:color w:val="000000"/>
          <w:cs/>
        </w:rPr>
        <w:t>1) ด้านสถานที่ปฏิบัติงานสำรอง</w:t>
      </w:r>
      <w:r w:rsidR="00676E55">
        <w:rPr>
          <w:rFonts w:ascii="TH SarabunIT๙" w:hAnsi="TH SarabunIT๙" w:cs="TH SarabunIT๙" w:hint="cs"/>
          <w:color w:val="000000"/>
          <w:cs/>
        </w:rPr>
        <w:t xml:space="preserve"> </w:t>
      </w:r>
      <w:r w:rsidRPr="006139E9">
        <w:rPr>
          <w:rFonts w:ascii="TH SarabunIT๙" w:hAnsi="TH SarabunIT๙" w:cs="TH SarabunIT๙"/>
          <w:color w:val="000000"/>
        </w:rPr>
        <w:t>(Working Space Requirement)</w:t>
      </w:r>
      <w:r w:rsidRPr="006139E9">
        <w:rPr>
          <w:rFonts w:ascii="TH SarabunIT๙" w:hAnsi="TH SarabunIT๙" w:cs="TH SarabunIT๙"/>
          <w:color w:val="000000"/>
          <w:cs/>
        </w:rPr>
        <w:t xml:space="preserve"> ดังตารางที่ </w:t>
      </w:r>
      <w:r w:rsidR="00337D1E">
        <w:rPr>
          <w:rFonts w:ascii="TH SarabunIT๙" w:hAnsi="TH SarabunIT๙" w:cs="TH SarabunIT๙"/>
          <w:color w:val="000000"/>
          <w:cs/>
        </w:rPr>
        <w:t>2</w:t>
      </w:r>
      <w:r w:rsidR="00337D1E">
        <w:rPr>
          <w:rFonts w:ascii="TH SarabunIT๙" w:hAnsi="TH SarabunIT๙" w:cs="TH SarabunIT๙" w:hint="cs"/>
          <w:color w:val="000000"/>
          <w:cs/>
        </w:rPr>
        <w:t>.5</w:t>
      </w:r>
    </w:p>
    <w:p w:rsidR="001A783C" w:rsidRPr="006139E9" w:rsidRDefault="001A783C" w:rsidP="00D9180F">
      <w:pPr>
        <w:spacing w:before="240" w:line="238" w:lineRule="auto"/>
        <w:ind w:firstLine="720"/>
        <w:rPr>
          <w:rFonts w:ascii="TH SarabunIT๙" w:hAnsi="TH SarabunIT๙" w:cs="TH SarabunIT๙"/>
          <w:b/>
          <w:bCs/>
          <w:color w:val="000000"/>
        </w:rPr>
      </w:pPr>
      <w:r w:rsidRPr="006139E9">
        <w:rPr>
          <w:rFonts w:ascii="TH SarabunIT๙" w:hAnsi="TH SarabunIT๙" w:cs="TH SarabunIT๙"/>
          <w:b/>
          <w:bCs/>
          <w:color w:val="000000"/>
          <w:cs/>
        </w:rPr>
        <w:t xml:space="preserve">ตารางที่ </w:t>
      </w:r>
      <w:r w:rsidR="002E08A9" w:rsidRPr="006139E9">
        <w:rPr>
          <w:rFonts w:ascii="TH SarabunIT๙" w:hAnsi="TH SarabunIT๙" w:cs="TH SarabunIT๙"/>
          <w:b/>
          <w:bCs/>
          <w:color w:val="000000"/>
          <w:cs/>
        </w:rPr>
        <w:t>2.</w:t>
      </w:r>
      <w:r w:rsidR="00D9180F">
        <w:rPr>
          <w:rFonts w:ascii="TH SarabunIT๙" w:hAnsi="TH SarabunIT๙" w:cs="TH SarabunIT๙" w:hint="cs"/>
          <w:b/>
          <w:bCs/>
          <w:color w:val="000000"/>
          <w:cs/>
        </w:rPr>
        <w:t>5</w:t>
      </w:r>
      <w:r w:rsidRPr="006139E9">
        <w:rPr>
          <w:rFonts w:ascii="TH SarabunIT๙" w:hAnsi="TH SarabunIT๙" w:cs="TH SarabunIT๙"/>
          <w:b/>
          <w:bCs/>
          <w:color w:val="000000"/>
          <w:cs/>
        </w:rPr>
        <w:t xml:space="preserve"> การระบุพื้นที่การปฏิบัติงานสำรอง</w:t>
      </w:r>
    </w:p>
    <w:p w:rsidR="001A783C" w:rsidRPr="006139E9" w:rsidRDefault="001A783C" w:rsidP="001A783C">
      <w:pPr>
        <w:spacing w:line="238" w:lineRule="auto"/>
        <w:rPr>
          <w:rFonts w:ascii="TH SarabunIT๙" w:hAnsi="TH SarabunIT๙" w:cs="TH SarabunIT๙"/>
          <w:b/>
          <w:bCs/>
          <w:color w:val="000000"/>
        </w:rPr>
      </w:pPr>
    </w:p>
    <w:tbl>
      <w:tblPr>
        <w:tblW w:w="535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2"/>
        <w:gridCol w:w="1320"/>
        <w:gridCol w:w="1231"/>
        <w:gridCol w:w="1167"/>
        <w:gridCol w:w="1237"/>
        <w:gridCol w:w="1237"/>
        <w:gridCol w:w="1223"/>
      </w:tblGrid>
      <w:tr w:rsidR="001A783C" w:rsidRPr="006139E9" w:rsidTr="00FE0E20">
        <w:trPr>
          <w:trHeight w:val="451"/>
          <w:tblHeader/>
        </w:trPr>
        <w:tc>
          <w:tcPr>
            <w:tcW w:w="1157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ประเภททรัพยากร</w:t>
            </w:r>
          </w:p>
        </w:tc>
        <w:tc>
          <w:tcPr>
            <w:tcW w:w="684" w:type="pct"/>
            <w:shd w:val="clear" w:color="auto" w:fill="D2EECE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ที่มา</w:t>
            </w:r>
          </w:p>
        </w:tc>
        <w:tc>
          <w:tcPr>
            <w:tcW w:w="638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4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ชั่วโมง</w:t>
            </w:r>
          </w:p>
        </w:tc>
        <w:tc>
          <w:tcPr>
            <w:tcW w:w="605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1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วัน</w:t>
            </w:r>
          </w:p>
        </w:tc>
        <w:tc>
          <w:tcPr>
            <w:tcW w:w="641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1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สัปดาห์</w:t>
            </w:r>
          </w:p>
        </w:tc>
        <w:tc>
          <w:tcPr>
            <w:tcW w:w="641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2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สัปดาห์</w:t>
            </w:r>
          </w:p>
        </w:tc>
        <w:tc>
          <w:tcPr>
            <w:tcW w:w="634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1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เดือน</w:t>
            </w:r>
          </w:p>
        </w:tc>
      </w:tr>
      <w:tr w:rsidR="001A783C" w:rsidRPr="006139E9" w:rsidTr="00FE0E20">
        <w:trPr>
          <w:trHeight w:val="451"/>
        </w:trPr>
        <w:tc>
          <w:tcPr>
            <w:tcW w:w="1157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พื้นที่สำหรับสถานที่ปฏิบัติงานสำรอง</w:t>
            </w:r>
          </w:p>
        </w:tc>
        <w:tc>
          <w:tcPr>
            <w:tcW w:w="684" w:type="pct"/>
          </w:tcPr>
          <w:p w:rsidR="00E14B11" w:rsidRPr="006139E9" w:rsidRDefault="002A0220" w:rsidP="002A0220">
            <w:pPr>
              <w:spacing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 ตามที่</w:t>
            </w:r>
            <w:r w:rsidR="00C7203D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หน่วยงานได้กำหนดไว้</w:t>
            </w:r>
          </w:p>
          <w:p w:rsidR="001A783C" w:rsidRPr="006139E9" w:rsidRDefault="002A0220" w:rsidP="00FC26E5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  <w:r w:rsidR="00C85DD1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="00FC26E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ศพด.</w:t>
            </w:r>
            <w:proofErr w:type="spellEnd"/>
            <w:r w:rsidR="00FC26E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="00FC26E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อบต.</w:t>
            </w:r>
            <w:proofErr w:type="spellEnd"/>
          </w:p>
        </w:tc>
        <w:tc>
          <w:tcPr>
            <w:tcW w:w="638" w:type="pct"/>
            <w:shd w:val="clear" w:color="auto" w:fill="FFFFFF"/>
          </w:tcPr>
          <w:p w:rsidR="00E14B11" w:rsidRPr="006139E9" w:rsidRDefault="008C75EA" w:rsidP="00E14B11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2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2 </w:t>
            </w:r>
            <w:proofErr w:type="spellStart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</w:t>
            </w:r>
            <w:proofErr w:type="gramStart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</w:t>
            </w:r>
            <w:r w:rsidR="00E14B11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/</w:t>
            </w:r>
            <w:proofErr w:type="gramEnd"/>
          </w:p>
          <w:p w:rsidR="001A783C" w:rsidRPr="006139E9" w:rsidRDefault="008C75EA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(11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  <w:p w:rsidR="00E14B11" w:rsidRPr="006139E9" w:rsidRDefault="00E14B11" w:rsidP="00676E55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  <w:p w:rsidR="00E14B11" w:rsidRPr="006139E9" w:rsidRDefault="00E14B11" w:rsidP="00E14B11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shd w:val="clear" w:color="auto" w:fill="FFFFFF"/>
          </w:tcPr>
          <w:p w:rsidR="00E14B11" w:rsidRPr="006139E9" w:rsidRDefault="00E14B11" w:rsidP="00E14B11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2</w:t>
            </w:r>
            <w:r w:rsidR="008C75EA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2</w:t>
            </w: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</w:t>
            </w:r>
            <w:proofErr w:type="gramStart"/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</w:t>
            </w: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/</w:t>
            </w:r>
            <w:proofErr w:type="gramEnd"/>
          </w:p>
          <w:p w:rsidR="001A783C" w:rsidRPr="006139E9" w:rsidRDefault="008C75EA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(1</w:t>
            </w:r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 คน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  <w:p w:rsidR="00E14B11" w:rsidRPr="006139E9" w:rsidRDefault="00E14B11" w:rsidP="00676E55">
            <w:pPr>
              <w:spacing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E14B11" w:rsidRPr="006139E9" w:rsidRDefault="00E14B11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641" w:type="pct"/>
            <w:shd w:val="clear" w:color="auto" w:fill="FFFFFF"/>
          </w:tcPr>
          <w:p w:rsidR="00E14B11" w:rsidRPr="006139E9" w:rsidRDefault="008C75EA" w:rsidP="00E14B11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28</w:t>
            </w:r>
            <w:r w:rsidR="00E14B11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</w:t>
            </w:r>
            <w:proofErr w:type="gramStart"/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</w:t>
            </w:r>
            <w:r w:rsidR="00E14B11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/</w:t>
            </w:r>
            <w:proofErr w:type="gramEnd"/>
          </w:p>
          <w:p w:rsidR="001A783C" w:rsidRPr="006139E9" w:rsidRDefault="00E14B11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</w:t>
            </w:r>
            <w:r w:rsidR="008C75E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</w:p>
          <w:p w:rsidR="00E14B11" w:rsidRPr="006139E9" w:rsidRDefault="00E14B11" w:rsidP="00676E55">
            <w:pPr>
              <w:spacing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E14B11" w:rsidRPr="006139E9" w:rsidRDefault="00E14B11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641" w:type="pct"/>
            <w:shd w:val="clear" w:color="auto" w:fill="FFFFFF"/>
          </w:tcPr>
          <w:p w:rsidR="00E14B11" w:rsidRPr="006139E9" w:rsidRDefault="008C75EA" w:rsidP="00E14B11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28</w:t>
            </w:r>
            <w:r w:rsidR="00E14B11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</w:t>
            </w:r>
            <w:proofErr w:type="gramStart"/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</w:t>
            </w:r>
            <w:r w:rsidR="00E14B11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/</w:t>
            </w:r>
            <w:proofErr w:type="gramEnd"/>
          </w:p>
          <w:p w:rsidR="001A783C" w:rsidRPr="006139E9" w:rsidRDefault="00E14B11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</w:t>
            </w:r>
            <w:r w:rsidR="008C75E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</w:p>
          <w:p w:rsidR="00E14B11" w:rsidRPr="006139E9" w:rsidRDefault="00E14B11" w:rsidP="00676E55">
            <w:pPr>
              <w:spacing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E14B11" w:rsidRPr="006139E9" w:rsidRDefault="00E14B11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634" w:type="pct"/>
            <w:shd w:val="clear" w:color="auto" w:fill="FFFFFF"/>
          </w:tcPr>
          <w:p w:rsidR="00E14B11" w:rsidRPr="006139E9" w:rsidRDefault="00E14B11" w:rsidP="00E14B11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2</w:t>
            </w:r>
            <w:r w:rsidR="008C75EA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8</w:t>
            </w: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</w:t>
            </w:r>
            <w:proofErr w:type="gramStart"/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</w:t>
            </w: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/</w:t>
            </w:r>
            <w:proofErr w:type="gramEnd"/>
          </w:p>
          <w:p w:rsidR="001A783C" w:rsidRPr="006139E9" w:rsidRDefault="00E14B11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</w:t>
            </w:r>
            <w:r w:rsidR="008C75E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</w:p>
          <w:p w:rsidR="00E14B11" w:rsidRPr="006139E9" w:rsidRDefault="00E14B11" w:rsidP="00676E55">
            <w:pPr>
              <w:spacing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E14B11" w:rsidRPr="006139E9" w:rsidRDefault="00E14B11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1A783C" w:rsidRPr="006139E9" w:rsidTr="00FE0E20">
        <w:trPr>
          <w:trHeight w:val="451"/>
        </w:trPr>
        <w:tc>
          <w:tcPr>
            <w:tcW w:w="1157" w:type="pct"/>
          </w:tcPr>
          <w:p w:rsidR="001A783C" w:rsidRPr="006139E9" w:rsidRDefault="002E08A9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ปฏิบัติงาน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ที่บ้าน</w:t>
            </w:r>
          </w:p>
        </w:tc>
        <w:tc>
          <w:tcPr>
            <w:tcW w:w="684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638" w:type="pct"/>
            <w:shd w:val="clear" w:color="auto" w:fill="FFFFFF"/>
          </w:tcPr>
          <w:p w:rsidR="008C75EA" w:rsidRDefault="008C75EA" w:rsidP="008C75EA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  <w:t xml:space="preserve">6 </w:t>
            </w:r>
            <w:proofErr w:type="spellStart"/>
            <w:r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  <w:t>ตร.</w:t>
            </w:r>
            <w:proofErr w:type="spellEnd"/>
            <w:r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  <w:t>ม./</w:t>
            </w:r>
          </w:p>
          <w:p w:rsidR="001A783C" w:rsidRPr="006139E9" w:rsidRDefault="008C75EA" w:rsidP="008C75EA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  <w:t>(3</w:t>
            </w:r>
            <w:r w:rsidR="00E14B11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  <w:r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605" w:type="pct"/>
            <w:shd w:val="clear" w:color="auto" w:fill="FFFFFF"/>
          </w:tcPr>
          <w:p w:rsidR="008C75EA" w:rsidRDefault="008C75EA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6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ตร.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ม./</w:t>
            </w:r>
          </w:p>
          <w:p w:rsidR="001A783C" w:rsidRPr="006139E9" w:rsidRDefault="008C75EA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</w:t>
            </w:r>
            <w:r w:rsidR="00676E5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641" w:type="pct"/>
            <w:shd w:val="clear" w:color="auto" w:fill="FFFFFF"/>
          </w:tcPr>
          <w:p w:rsidR="001A783C" w:rsidRPr="006139E9" w:rsidRDefault="00EF6624" w:rsidP="00676E55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641" w:type="pct"/>
            <w:shd w:val="clear" w:color="auto" w:fill="FFFFFF"/>
          </w:tcPr>
          <w:p w:rsidR="001A783C" w:rsidRPr="006139E9" w:rsidRDefault="00676E55" w:rsidP="00676E55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="00E14B11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634" w:type="pct"/>
            <w:shd w:val="clear" w:color="auto" w:fill="FFFFFF"/>
          </w:tcPr>
          <w:p w:rsidR="001A783C" w:rsidRPr="006139E9" w:rsidRDefault="00676E55" w:rsidP="00676E55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="00187230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 xml:space="preserve"> คน</w:t>
            </w:r>
          </w:p>
        </w:tc>
      </w:tr>
      <w:tr w:rsidR="001A783C" w:rsidRPr="006139E9" w:rsidTr="00FE0E20">
        <w:trPr>
          <w:trHeight w:val="451"/>
        </w:trPr>
        <w:tc>
          <w:tcPr>
            <w:tcW w:w="1157" w:type="pct"/>
          </w:tcPr>
          <w:p w:rsidR="001A783C" w:rsidRPr="006139E9" w:rsidRDefault="001A783C" w:rsidP="00E14B11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พื้นที่สำหรับ</w:t>
            </w:r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ปฏิบัติงานใหม่(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กรณีจำเป็น</w:t>
            </w:r>
            <w:r w:rsidR="00E14B11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684" w:type="pct"/>
          </w:tcPr>
          <w:p w:rsidR="001A783C" w:rsidRPr="006139E9" w:rsidRDefault="002A0220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จะกำหนดตามความเหมาะสม</w:t>
            </w:r>
          </w:p>
        </w:tc>
        <w:tc>
          <w:tcPr>
            <w:tcW w:w="638" w:type="pct"/>
            <w:shd w:val="clear" w:color="auto" w:fill="FFFFFF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5" w:type="pct"/>
            <w:shd w:val="clear" w:color="auto" w:fill="FFFFFF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1" w:type="pct"/>
            <w:shd w:val="clear" w:color="auto" w:fill="FFFFFF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1" w:type="pct"/>
            <w:shd w:val="clear" w:color="auto" w:fill="FFFFFF"/>
          </w:tcPr>
          <w:p w:rsidR="001A783C" w:rsidRPr="006139E9" w:rsidRDefault="00E14B11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634" w:type="pct"/>
            <w:shd w:val="clear" w:color="auto" w:fill="FFFFFF"/>
          </w:tcPr>
          <w:p w:rsidR="001A783C" w:rsidRDefault="003145EB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28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ตร.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ม./</w:t>
            </w:r>
          </w:p>
          <w:p w:rsidR="003145EB" w:rsidRPr="006139E9" w:rsidRDefault="003145EB" w:rsidP="00FE0E20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(1</w:t>
            </w:r>
            <w:r w:rsidR="00FE0E20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คน)</w:t>
            </w:r>
          </w:p>
        </w:tc>
      </w:tr>
      <w:tr w:rsidR="001A783C" w:rsidRPr="006139E9" w:rsidTr="001A783C">
        <w:trPr>
          <w:trHeight w:val="451"/>
        </w:trPr>
        <w:tc>
          <w:tcPr>
            <w:tcW w:w="1841" w:type="pct"/>
            <w:gridSpan w:val="2"/>
          </w:tcPr>
          <w:p w:rsidR="001A783C" w:rsidRPr="006139E9" w:rsidRDefault="00676E55" w:rsidP="00E14B11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638" w:type="pct"/>
            <w:shd w:val="clear" w:color="auto" w:fill="FFFFFF"/>
          </w:tcPr>
          <w:p w:rsidR="001A783C" w:rsidRPr="006139E9" w:rsidRDefault="008C75EA" w:rsidP="008C75EA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  <w:r w:rsidR="00EF6624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</w:t>
            </w:r>
          </w:p>
        </w:tc>
        <w:tc>
          <w:tcPr>
            <w:tcW w:w="605" w:type="pct"/>
            <w:shd w:val="clear" w:color="auto" w:fill="FFFFFF"/>
          </w:tcPr>
          <w:p w:rsidR="001A783C" w:rsidRPr="006139E9" w:rsidRDefault="008C75EA" w:rsidP="008C75EA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  <w:r w:rsidR="002E08A9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</w:t>
            </w:r>
          </w:p>
        </w:tc>
        <w:tc>
          <w:tcPr>
            <w:tcW w:w="641" w:type="pct"/>
            <w:shd w:val="clear" w:color="auto" w:fill="FFFFFF"/>
          </w:tcPr>
          <w:p w:rsidR="001A783C" w:rsidRPr="006139E9" w:rsidRDefault="003145EB" w:rsidP="00EF6624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</w:t>
            </w:r>
          </w:p>
        </w:tc>
        <w:tc>
          <w:tcPr>
            <w:tcW w:w="641" w:type="pct"/>
            <w:shd w:val="clear" w:color="auto" w:fill="FFFFFF"/>
          </w:tcPr>
          <w:p w:rsidR="001A783C" w:rsidRPr="006139E9" w:rsidRDefault="003145EB" w:rsidP="00EF6624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</w:t>
            </w:r>
          </w:p>
        </w:tc>
        <w:tc>
          <w:tcPr>
            <w:tcW w:w="634" w:type="pct"/>
            <w:shd w:val="clear" w:color="auto" w:fill="FFFFFF"/>
          </w:tcPr>
          <w:p w:rsidR="001A783C" w:rsidRPr="006139E9" w:rsidRDefault="003145EB" w:rsidP="00EF6624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ตร.</w:t>
            </w:r>
            <w:proofErr w:type="spellEnd"/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</w:t>
            </w:r>
          </w:p>
        </w:tc>
      </w:tr>
    </w:tbl>
    <w:p w:rsidR="001A783C" w:rsidRPr="006139E9" w:rsidRDefault="001A783C" w:rsidP="001A783C">
      <w:pPr>
        <w:pStyle w:val="af9"/>
        <w:spacing w:after="0" w:line="238" w:lineRule="auto"/>
        <w:ind w:left="0"/>
        <w:rPr>
          <w:rFonts w:ascii="TH SarabunIT๙" w:eastAsia="MS Gothic" w:hAnsi="TH SarabunIT๙" w:cs="TH SarabunIT๙"/>
          <w:b/>
          <w:bCs/>
          <w:color w:val="000000"/>
          <w:sz w:val="32"/>
          <w:szCs w:val="32"/>
          <w:lang w:val="en-US" w:bidi="th-TH"/>
        </w:rPr>
      </w:pPr>
    </w:p>
    <w:p w:rsidR="001A783C" w:rsidRDefault="001A783C" w:rsidP="001A783C">
      <w:pPr>
        <w:spacing w:line="238" w:lineRule="auto"/>
        <w:ind w:firstLine="720"/>
        <w:rPr>
          <w:rFonts w:ascii="TH SarabunIT๙" w:hAnsi="TH SarabunIT๙" w:cs="TH SarabunIT๙"/>
          <w:color w:val="000000"/>
        </w:rPr>
      </w:pPr>
      <w:r w:rsidRPr="006139E9">
        <w:rPr>
          <w:rFonts w:ascii="TH SarabunIT๙" w:hAnsi="TH SarabunIT๙" w:cs="TH SarabunIT๙"/>
          <w:color w:val="000000"/>
          <w:cs/>
        </w:rPr>
        <w:t xml:space="preserve">2) ความต้องการด้านวัสดุอุปกรณ์ </w:t>
      </w:r>
      <w:r w:rsidRPr="006139E9">
        <w:rPr>
          <w:rFonts w:ascii="TH SarabunIT๙" w:hAnsi="TH SarabunIT๙" w:cs="TH SarabunIT๙"/>
          <w:color w:val="000000"/>
        </w:rPr>
        <w:t>(Equipment &amp; Supplies Requirement)</w:t>
      </w:r>
      <w:r w:rsidRPr="006139E9">
        <w:rPr>
          <w:rFonts w:ascii="TH SarabunIT๙" w:hAnsi="TH SarabunIT๙" w:cs="TH SarabunIT๙"/>
          <w:color w:val="000000"/>
          <w:cs/>
        </w:rPr>
        <w:t xml:space="preserve"> ดังตารางที่ </w:t>
      </w:r>
      <w:r w:rsidR="00D74296">
        <w:rPr>
          <w:rFonts w:ascii="TH SarabunIT๙" w:hAnsi="TH SarabunIT๙" w:cs="TH SarabunIT๙"/>
          <w:color w:val="000000"/>
        </w:rPr>
        <w:t>2.6</w:t>
      </w:r>
    </w:p>
    <w:p w:rsidR="00E3258D" w:rsidRPr="006139E9" w:rsidRDefault="00E3258D" w:rsidP="00E3258D">
      <w:pPr>
        <w:spacing w:line="238" w:lineRule="auto"/>
        <w:rPr>
          <w:rFonts w:ascii="TH SarabunIT๙" w:hAnsi="TH SarabunIT๙" w:cs="TH SarabunIT๙"/>
          <w:color w:val="000000"/>
        </w:rPr>
      </w:pPr>
    </w:p>
    <w:p w:rsidR="001A783C" w:rsidRPr="006139E9" w:rsidRDefault="001A783C" w:rsidP="00E3258D">
      <w:pPr>
        <w:ind w:firstLine="720"/>
        <w:rPr>
          <w:rFonts w:ascii="TH SarabunIT๙" w:hAnsi="TH SarabunIT๙" w:cs="TH SarabunIT๙"/>
          <w:b/>
          <w:bCs/>
          <w:color w:val="000000"/>
        </w:rPr>
      </w:pPr>
      <w:r w:rsidRPr="006139E9">
        <w:rPr>
          <w:rFonts w:ascii="TH SarabunIT๙" w:hAnsi="TH SarabunIT๙" w:cs="TH SarabunIT๙"/>
          <w:b/>
          <w:bCs/>
          <w:color w:val="000000"/>
          <w:cs/>
        </w:rPr>
        <w:t xml:space="preserve">ตารางที่ </w:t>
      </w:r>
      <w:r w:rsidR="002E08A9" w:rsidRPr="006139E9">
        <w:rPr>
          <w:rFonts w:ascii="TH SarabunIT๙" w:hAnsi="TH SarabunIT๙" w:cs="TH SarabunIT๙"/>
          <w:b/>
          <w:bCs/>
          <w:color w:val="000000"/>
          <w:cs/>
        </w:rPr>
        <w:t>2.</w:t>
      </w:r>
      <w:r w:rsidR="00444F22">
        <w:rPr>
          <w:rFonts w:ascii="TH SarabunIT๙" w:hAnsi="TH SarabunIT๙" w:cs="TH SarabunIT๙" w:hint="cs"/>
          <w:b/>
          <w:bCs/>
          <w:color w:val="000000"/>
          <w:cs/>
        </w:rPr>
        <w:t>6</w:t>
      </w:r>
      <w:r w:rsidRPr="006139E9">
        <w:rPr>
          <w:rFonts w:ascii="TH SarabunIT๙" w:hAnsi="TH SarabunIT๙" w:cs="TH SarabunIT๙"/>
          <w:b/>
          <w:bCs/>
          <w:color w:val="000000"/>
          <w:cs/>
        </w:rPr>
        <w:t xml:space="preserve"> การระบุจำนวนวัสดุอุปกรณ์</w:t>
      </w:r>
    </w:p>
    <w:p w:rsidR="001A783C" w:rsidRPr="006139E9" w:rsidRDefault="001A783C" w:rsidP="001A783C">
      <w:pPr>
        <w:spacing w:line="238" w:lineRule="auto"/>
        <w:rPr>
          <w:rFonts w:ascii="TH SarabunIT๙" w:hAnsi="TH SarabunIT๙" w:cs="TH SarabunIT๙"/>
          <w:b/>
          <w:bCs/>
          <w:color w:val="000000"/>
        </w:rPr>
      </w:pPr>
    </w:p>
    <w:tbl>
      <w:tblPr>
        <w:tblW w:w="521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3"/>
        <w:gridCol w:w="1742"/>
        <w:gridCol w:w="1091"/>
        <w:gridCol w:w="1091"/>
        <w:gridCol w:w="1108"/>
        <w:gridCol w:w="1108"/>
        <w:gridCol w:w="1090"/>
      </w:tblGrid>
      <w:tr w:rsidR="00E14B11" w:rsidRPr="006139E9" w:rsidTr="00E07267">
        <w:trPr>
          <w:trHeight w:val="451"/>
          <w:tblHeader/>
        </w:trPr>
        <w:tc>
          <w:tcPr>
            <w:tcW w:w="1151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ประเภททรัพยากร</w:t>
            </w:r>
          </w:p>
        </w:tc>
        <w:tc>
          <w:tcPr>
            <w:tcW w:w="927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ที่มา</w:t>
            </w:r>
          </w:p>
        </w:tc>
        <w:tc>
          <w:tcPr>
            <w:tcW w:w="581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4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581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59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1 สัปดาห์</w:t>
            </w:r>
          </w:p>
        </w:tc>
        <w:tc>
          <w:tcPr>
            <w:tcW w:w="59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2 สัปดาห์</w:t>
            </w:r>
          </w:p>
        </w:tc>
        <w:tc>
          <w:tcPr>
            <w:tcW w:w="58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เดือน</w:t>
            </w:r>
          </w:p>
        </w:tc>
      </w:tr>
      <w:tr w:rsidR="00E14B11" w:rsidRPr="006139E9" w:rsidTr="00E07267">
        <w:trPr>
          <w:trHeight w:val="451"/>
        </w:trPr>
        <w:tc>
          <w:tcPr>
            <w:tcW w:w="1151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คอมพิวเตอร์สำรองที่มีคุณลักษณะเหมาะสม</w:t>
            </w:r>
          </w:p>
        </w:tc>
        <w:tc>
          <w:tcPr>
            <w:tcW w:w="927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ร้านค้า</w:t>
            </w:r>
          </w:p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ผ่านกระบวนการ</w:t>
            </w:r>
          </w:p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จัดซื้อพิเศษ</w:t>
            </w:r>
          </w:p>
        </w:tc>
        <w:tc>
          <w:tcPr>
            <w:tcW w:w="581" w:type="pct"/>
            <w:shd w:val="clear" w:color="auto" w:fill="FFFFFF"/>
          </w:tcPr>
          <w:p w:rsidR="001A783C" w:rsidRPr="006139E9" w:rsidRDefault="009D4EE5" w:rsidP="009D4EE5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1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1" w:type="pct"/>
            <w:shd w:val="clear" w:color="auto" w:fill="FFFFFF"/>
          </w:tcPr>
          <w:p w:rsidR="001A783C" w:rsidRPr="006139E9" w:rsidRDefault="009D4EE5" w:rsidP="009D4EE5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1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1A783C" w:rsidRPr="006139E9" w:rsidRDefault="009D4EE5" w:rsidP="009D4EE5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4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1A783C" w:rsidRPr="006139E9" w:rsidRDefault="009D4EE5" w:rsidP="009D4EE5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0" w:type="pct"/>
            <w:shd w:val="clear" w:color="auto" w:fill="FFFFFF"/>
          </w:tcPr>
          <w:p w:rsidR="001A783C" w:rsidRPr="006139E9" w:rsidRDefault="0077635D" w:rsidP="009D4EE5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9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</w:tr>
      <w:tr w:rsidR="00E14B11" w:rsidRPr="006139E9" w:rsidTr="00E07267">
        <w:trPr>
          <w:trHeight w:val="451"/>
        </w:trPr>
        <w:tc>
          <w:tcPr>
            <w:tcW w:w="1151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  <w:t>GFMIS Token Key</w:t>
            </w:r>
          </w:p>
          <w:p w:rsidR="001A783C" w:rsidRPr="006139E9" w:rsidRDefault="001A783C" w:rsidP="001A783C">
            <w:pPr>
              <w:spacing w:line="238" w:lineRule="auto"/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</w:tcPr>
          <w:p w:rsidR="001A783C" w:rsidRPr="006139E9" w:rsidRDefault="00187230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กรมบัญชีกลาง</w:t>
            </w:r>
          </w:p>
        </w:tc>
        <w:tc>
          <w:tcPr>
            <w:tcW w:w="581" w:type="pct"/>
            <w:shd w:val="clear" w:color="auto" w:fill="FFFFFF"/>
          </w:tcPr>
          <w:p w:rsidR="001A783C" w:rsidRPr="006139E9" w:rsidRDefault="009D4EE5" w:rsidP="009D4EE5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1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1" w:type="pct"/>
            <w:shd w:val="clear" w:color="auto" w:fill="FFFFFF"/>
          </w:tcPr>
          <w:p w:rsidR="001A783C" w:rsidRPr="006139E9" w:rsidRDefault="00E14B11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1A783C" w:rsidRPr="006139E9" w:rsidRDefault="00E14B11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1A783C" w:rsidRPr="006139E9" w:rsidRDefault="00E14B11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0" w:type="pct"/>
            <w:shd w:val="clear" w:color="auto" w:fill="FFFFFF"/>
          </w:tcPr>
          <w:p w:rsidR="001A783C" w:rsidRPr="006139E9" w:rsidRDefault="00E14B11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</w:tr>
      <w:tr w:rsidR="00E14B11" w:rsidRPr="006139E9" w:rsidTr="00E07267">
        <w:trPr>
          <w:trHeight w:val="451"/>
        </w:trPr>
        <w:tc>
          <w:tcPr>
            <w:tcW w:w="1151" w:type="pct"/>
          </w:tcPr>
          <w:p w:rsidR="00E14B11" w:rsidRPr="006139E9" w:rsidRDefault="00E14B11" w:rsidP="001A783C">
            <w:pPr>
              <w:spacing w:before="60" w:after="60"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  <w:t>EGP (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ระบบจัดซื้อ</w:t>
            </w:r>
          </w:p>
          <w:p w:rsidR="00E14B11" w:rsidRPr="006139E9" w:rsidRDefault="00E14B11" w:rsidP="001A783C">
            <w:pPr>
              <w:spacing w:before="60" w:after="60" w:line="238" w:lineRule="auto"/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จัดจ้าง</w:t>
            </w:r>
            <w:r w:rsidRPr="006139E9"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  <w:t xml:space="preserve"> Token Key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927" w:type="pct"/>
          </w:tcPr>
          <w:p w:rsidR="00E14B11" w:rsidRPr="006139E9" w:rsidRDefault="00187230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  <w:cs/>
              </w:rPr>
              <w:t>กรมบัญชีกลาง</w:t>
            </w:r>
          </w:p>
        </w:tc>
        <w:tc>
          <w:tcPr>
            <w:tcW w:w="581" w:type="pct"/>
            <w:shd w:val="clear" w:color="auto" w:fill="FFFFFF"/>
          </w:tcPr>
          <w:p w:rsidR="00E14B11" w:rsidRPr="006139E9" w:rsidRDefault="00E14B11" w:rsidP="00E0726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1" w:type="pct"/>
            <w:shd w:val="clear" w:color="auto" w:fill="FFFFFF"/>
          </w:tcPr>
          <w:p w:rsidR="00E14B11" w:rsidRPr="006139E9" w:rsidRDefault="00E14B11" w:rsidP="00E0726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E14B11" w:rsidRPr="006139E9" w:rsidRDefault="00E14B11" w:rsidP="00E0726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E14B11" w:rsidRPr="006139E9" w:rsidRDefault="00E14B11" w:rsidP="00E0726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0" w:type="pct"/>
            <w:shd w:val="clear" w:color="auto" w:fill="FFFFFF"/>
          </w:tcPr>
          <w:p w:rsidR="00E14B11" w:rsidRPr="006139E9" w:rsidRDefault="00E14B11" w:rsidP="00E0726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</w:tr>
      <w:tr w:rsidR="00E14B11" w:rsidRPr="006139E9" w:rsidTr="00E07267">
        <w:trPr>
          <w:trHeight w:val="451"/>
        </w:trPr>
        <w:tc>
          <w:tcPr>
            <w:tcW w:w="1151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เครื่องพิมพ์ รองรับ</w:t>
            </w:r>
          </w:p>
          <w:p w:rsidR="001A783C" w:rsidRPr="006139E9" w:rsidRDefault="001A783C" w:rsidP="001A783C">
            <w:pPr>
              <w:spacing w:line="238" w:lineRule="auto"/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การใช้งานกับเครื่องคอมพิวเตอร์</w:t>
            </w:r>
          </w:p>
        </w:tc>
        <w:tc>
          <w:tcPr>
            <w:tcW w:w="927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ร้านค้า</w:t>
            </w:r>
          </w:p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ผ่านกระบวนการ</w:t>
            </w:r>
          </w:p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จัดซื้อพิเศษ</w:t>
            </w:r>
          </w:p>
        </w:tc>
        <w:tc>
          <w:tcPr>
            <w:tcW w:w="581" w:type="pct"/>
            <w:shd w:val="clear" w:color="auto" w:fill="FFFFFF"/>
          </w:tcPr>
          <w:p w:rsidR="001A783C" w:rsidRPr="006139E9" w:rsidRDefault="001A783C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lastRenderedPageBreak/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1" w:type="pct"/>
            <w:shd w:val="clear" w:color="auto" w:fill="FFFFFF"/>
          </w:tcPr>
          <w:p w:rsidR="001A783C" w:rsidRPr="006139E9" w:rsidRDefault="001A783C" w:rsidP="00E0726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1A783C" w:rsidRPr="006139E9" w:rsidRDefault="009D4EE5" w:rsidP="00E0726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4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1A783C" w:rsidRPr="006139E9" w:rsidRDefault="009D4EE5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4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0" w:type="pct"/>
            <w:shd w:val="clear" w:color="auto" w:fill="FFFFFF"/>
          </w:tcPr>
          <w:p w:rsidR="001A783C" w:rsidRPr="006139E9" w:rsidRDefault="00723FF4" w:rsidP="009D4EE5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noProof/>
                <w:color w:val="000000"/>
                <w:sz w:val="28"/>
                <w:szCs w:val="28"/>
              </w:rPr>
              <w:pict>
                <v:shape id="_x0000_s1213" type="#_x0000_t202" style="position:absolute;left:0;text-align:left;margin-left:41.55pt;margin-top:32pt;width:32.1pt;height:24.2pt;z-index:251956224;mso-position-horizontal-relative:text;mso-position-vertical-relative:text" stroked="f">
                  <v:textbox>
                    <w:txbxContent>
                      <w:p w:rsidR="00723FF4" w:rsidRPr="00723FF4" w:rsidRDefault="00723FF4" w:rsidP="00723FF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723FF4">
                          <w:rPr>
                            <w:rFonts w:ascii="TH SarabunIT๙" w:hAnsi="TH SarabunIT๙" w:cs="TH SarabunIT๙"/>
                            <w:cs/>
                          </w:rPr>
                          <w:t>1</w:t>
                        </w:r>
                        <w:proofErr w:type="spellStart"/>
                        <w:r>
                          <w:rPr>
                            <w:rFonts w:ascii="TH SarabunIT๙" w:hAnsi="TH SarabunIT๙" w:cs="TH SarabunIT๙"/>
                          </w:rPr>
                          <w:t>1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77635D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4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</w:tr>
      <w:tr w:rsidR="00E14B11" w:rsidRPr="006139E9" w:rsidTr="00E07267">
        <w:trPr>
          <w:trHeight w:val="451"/>
        </w:trPr>
        <w:tc>
          <w:tcPr>
            <w:tcW w:w="1151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โทรศัพท์พร้อมหมายเลข</w:t>
            </w:r>
          </w:p>
        </w:tc>
        <w:tc>
          <w:tcPr>
            <w:tcW w:w="927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ร้านค้า</w:t>
            </w:r>
          </w:p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ผ่านกระบวนการ</w:t>
            </w:r>
          </w:p>
          <w:p w:rsidR="002E08A9" w:rsidRPr="006139E9" w:rsidRDefault="001A783C" w:rsidP="00E14B11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จัดซื้อพิเศษ</w:t>
            </w:r>
          </w:p>
        </w:tc>
        <w:tc>
          <w:tcPr>
            <w:tcW w:w="581" w:type="pct"/>
            <w:shd w:val="clear" w:color="auto" w:fill="FFFFFF"/>
          </w:tcPr>
          <w:p w:rsidR="001A783C" w:rsidRPr="006139E9" w:rsidRDefault="001A783C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1" w:type="pct"/>
            <w:shd w:val="clear" w:color="auto" w:fill="FFFFFF"/>
          </w:tcPr>
          <w:p w:rsidR="001A783C" w:rsidRPr="006139E9" w:rsidRDefault="001A783C" w:rsidP="00E0726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1A783C" w:rsidRPr="006139E9" w:rsidRDefault="001A783C" w:rsidP="00E0726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1A783C" w:rsidRPr="006139E9" w:rsidRDefault="009D4EE5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1</w:t>
            </w:r>
            <w:r w:rsidR="001A783C"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A783C"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0" w:type="pct"/>
            <w:shd w:val="clear" w:color="auto" w:fill="FFFFFF"/>
          </w:tcPr>
          <w:p w:rsidR="001A783C" w:rsidRPr="006139E9" w:rsidRDefault="001A783C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</w:tr>
      <w:tr w:rsidR="00E07267" w:rsidRPr="006139E9" w:rsidTr="00E07267">
        <w:trPr>
          <w:trHeight w:val="451"/>
        </w:trPr>
        <w:tc>
          <w:tcPr>
            <w:tcW w:w="1151" w:type="pct"/>
          </w:tcPr>
          <w:p w:rsidR="00E07267" w:rsidRPr="006139E9" w:rsidRDefault="00E07267" w:rsidP="001A783C">
            <w:pPr>
              <w:spacing w:line="238" w:lineRule="auto"/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โทรสาร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rtl/>
                <w:cs/>
              </w:rPr>
              <w:t xml:space="preserve">/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  <w:proofErr w:type="spellStart"/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สแกนด์</w:t>
            </w:r>
            <w:proofErr w:type="spellEnd"/>
            <w:r w:rsidRPr="006139E9"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  <w:t xml:space="preserve">(Fax/Document </w:t>
            </w:r>
            <w:proofErr w:type="spellStart"/>
            <w:r w:rsidRPr="006139E9">
              <w:rPr>
                <w:rFonts w:ascii="TH SarabunIT๙" w:eastAsia="Batang" w:hAnsi="TH SarabunIT๙" w:cs="TH SarabunIT๙"/>
                <w:color w:val="000000"/>
                <w:spacing w:val="-6"/>
                <w:sz w:val="28"/>
                <w:szCs w:val="28"/>
              </w:rPr>
              <w:t>ScanMachine</w:t>
            </w:r>
            <w:proofErr w:type="spellEnd"/>
            <w:r w:rsidRPr="006139E9">
              <w:rPr>
                <w:rFonts w:ascii="TH SarabunIT๙" w:eastAsia="Batang" w:hAnsi="TH SarabunIT๙" w:cs="TH SarabunIT๙"/>
                <w:color w:val="000000"/>
                <w:sz w:val="28"/>
                <w:szCs w:val="28"/>
              </w:rPr>
              <w:t>)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พร้อมหมายเลข</w:t>
            </w:r>
          </w:p>
        </w:tc>
        <w:tc>
          <w:tcPr>
            <w:tcW w:w="927" w:type="pct"/>
          </w:tcPr>
          <w:p w:rsidR="00E07267" w:rsidRPr="006139E9" w:rsidRDefault="00E07267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ร้านค้า</w:t>
            </w:r>
          </w:p>
          <w:p w:rsidR="00E07267" w:rsidRPr="006139E9" w:rsidRDefault="00E07267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ผ่านกระบวนการ</w:t>
            </w:r>
          </w:p>
          <w:p w:rsidR="00E07267" w:rsidRPr="006139E9" w:rsidRDefault="00E07267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จัดซื้อพิเศษ</w:t>
            </w:r>
          </w:p>
        </w:tc>
        <w:tc>
          <w:tcPr>
            <w:tcW w:w="581" w:type="pct"/>
            <w:shd w:val="clear" w:color="auto" w:fill="FFFFFF"/>
          </w:tcPr>
          <w:p w:rsidR="00E07267" w:rsidRPr="006139E9" w:rsidRDefault="00E07267" w:rsidP="00E07267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1" w:type="pct"/>
            <w:shd w:val="clear" w:color="auto" w:fill="FFFFFF"/>
          </w:tcPr>
          <w:p w:rsidR="00E07267" w:rsidRPr="006139E9" w:rsidRDefault="00E07267" w:rsidP="00E07267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E07267" w:rsidRPr="006139E9" w:rsidRDefault="00E0726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90" w:type="pct"/>
            <w:shd w:val="clear" w:color="auto" w:fill="FFFFFF"/>
          </w:tcPr>
          <w:p w:rsidR="00E07267" w:rsidRPr="006139E9" w:rsidRDefault="00E0726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  <w:tc>
          <w:tcPr>
            <w:tcW w:w="580" w:type="pct"/>
            <w:shd w:val="clear" w:color="auto" w:fill="FFFFFF"/>
          </w:tcPr>
          <w:p w:rsidR="00E07267" w:rsidRPr="006139E9" w:rsidRDefault="00E0726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เครื่อง</w:t>
            </w:r>
          </w:p>
        </w:tc>
      </w:tr>
    </w:tbl>
    <w:p w:rsidR="001A783C" w:rsidRPr="006139E9" w:rsidRDefault="001A783C" w:rsidP="001A783C">
      <w:pPr>
        <w:spacing w:before="240" w:line="238" w:lineRule="auto"/>
        <w:ind w:firstLine="720"/>
        <w:rPr>
          <w:rFonts w:ascii="TH SarabunIT๙" w:hAnsi="TH SarabunIT๙" w:cs="TH SarabunIT๙"/>
          <w:color w:val="000000"/>
        </w:rPr>
      </w:pPr>
      <w:r w:rsidRPr="006139E9">
        <w:rPr>
          <w:rFonts w:ascii="TH SarabunIT๙" w:hAnsi="TH SarabunIT๙" w:cs="TH SarabunIT๙"/>
          <w:color w:val="000000"/>
          <w:cs/>
        </w:rPr>
        <w:t>3) ความต้องการด้านเทคโนโลยีสารสนเทศและข้อมูล (</w:t>
      </w:r>
      <w:r w:rsidRPr="006139E9">
        <w:rPr>
          <w:rFonts w:ascii="TH SarabunIT๙" w:hAnsi="TH SarabunIT๙" w:cs="TH SarabunIT๙"/>
          <w:color w:val="000000"/>
        </w:rPr>
        <w:t xml:space="preserve">IT &amp; </w:t>
      </w:r>
      <w:proofErr w:type="gramStart"/>
      <w:r w:rsidRPr="006139E9">
        <w:rPr>
          <w:rFonts w:ascii="TH SarabunIT๙" w:hAnsi="TH SarabunIT๙" w:cs="TH SarabunIT๙"/>
          <w:color w:val="000000"/>
        </w:rPr>
        <w:t>Information  Requirement</w:t>
      </w:r>
      <w:proofErr w:type="gramEnd"/>
      <w:r w:rsidRPr="006139E9">
        <w:rPr>
          <w:rFonts w:ascii="TH SarabunIT๙" w:hAnsi="TH SarabunIT๙" w:cs="TH SarabunIT๙"/>
          <w:color w:val="000000"/>
        </w:rPr>
        <w:t>)</w:t>
      </w:r>
    </w:p>
    <w:p w:rsidR="001A783C" w:rsidRPr="006139E9" w:rsidRDefault="001A783C" w:rsidP="001A783C">
      <w:pPr>
        <w:pStyle w:val="af9"/>
        <w:spacing w:after="0" w:line="238" w:lineRule="auto"/>
        <w:ind w:left="0" w:firstLine="1000"/>
        <w:jc w:val="thaiDistribute"/>
        <w:rPr>
          <w:rFonts w:ascii="TH SarabunIT๙" w:hAnsi="TH SarabunIT๙" w:cs="TH SarabunIT๙"/>
          <w:color w:val="000000"/>
          <w:sz w:val="32"/>
          <w:szCs w:val="32"/>
          <w:lang w:val="en-US" w:eastAsia="en-GB" w:bidi="th-TH"/>
        </w:rPr>
      </w:pPr>
      <w:r w:rsidRPr="006139E9">
        <w:rPr>
          <w:rFonts w:ascii="TH SarabunIT๙" w:hAnsi="TH SarabunIT๙" w:cs="TH SarabunIT๙"/>
          <w:color w:val="000000"/>
          <w:sz w:val="32"/>
          <w:szCs w:val="32"/>
          <w:cs/>
          <w:lang w:eastAsia="en-GB" w:bidi="th-TH"/>
        </w:rPr>
        <w:t>เนื่องจากระบบการบริหารเทคโนโลยีสารสนเทศและข้อมูลที่สำคัญของหน่วยงานอยู่ในความดูแลของหน่วยงานกลาง เป็นลักษณะแบบรวมศูนย์ ดังนั้น หน่วยงานจึงใช้ข้อมูลสารสนเทศโดยการเชื่อมโยงระบบของหน่วยงานกับหน่วยงานกลางผ่านเครือข่ายอินเตอร์เน็ต ทำให้หน่วยงานไม่มีระบบคอมพิวเตอร์สำรองและหากระบบมีปัญหาต้องรอให้หน่วยงานกลางกู้คืนระบบการบริหารเทคโนโลยีสารสนเทศก่อนหน่วยงานจึงจะสามารถใช้งานของระบบได้</w:t>
      </w:r>
    </w:p>
    <w:p w:rsidR="001A783C" w:rsidRPr="006139E9" w:rsidRDefault="001A783C" w:rsidP="001A783C">
      <w:pPr>
        <w:pStyle w:val="af9"/>
        <w:spacing w:before="240" w:after="240" w:line="238" w:lineRule="auto"/>
        <w:ind w:left="0"/>
        <w:rPr>
          <w:rFonts w:ascii="TH SarabunIT๙" w:hAnsi="TH SarabunIT๙" w:cs="TH SarabunIT๙"/>
          <w:b/>
          <w:bCs/>
          <w:color w:val="000000"/>
          <w:sz w:val="32"/>
          <w:szCs w:val="32"/>
          <w:lang w:eastAsia="en-GB" w:bidi="th-TH"/>
        </w:rPr>
      </w:pPr>
    </w:p>
    <w:p w:rsidR="001A783C" w:rsidRDefault="001A783C" w:rsidP="00E3258D">
      <w:pPr>
        <w:pStyle w:val="af9"/>
        <w:spacing w:after="0"/>
        <w:ind w:left="0" w:firstLine="720"/>
        <w:rPr>
          <w:rFonts w:ascii="TH SarabunIT๙" w:hAnsi="TH SarabunIT๙" w:cs="TH SarabunIT๙"/>
          <w:b/>
          <w:bCs/>
          <w:color w:val="000000"/>
          <w:sz w:val="32"/>
          <w:szCs w:val="32"/>
          <w:lang w:eastAsia="en-GB" w:bidi="th-TH"/>
        </w:rPr>
      </w:pPr>
      <w:r w:rsidRPr="006139E9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en-GB" w:bidi="th-TH"/>
        </w:rPr>
        <w:t xml:space="preserve">ตารางที่ </w:t>
      </w:r>
      <w:r w:rsidR="002E08A9" w:rsidRPr="006139E9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en-GB" w:bidi="th-TH"/>
        </w:rPr>
        <w:t>2.</w:t>
      </w:r>
      <w:r w:rsidR="00444F2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en-GB" w:bidi="th-TH"/>
        </w:rPr>
        <w:t>7</w:t>
      </w:r>
      <w:r w:rsidRPr="006139E9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en-GB" w:bidi="th-TH"/>
        </w:rPr>
        <w:t xml:space="preserve"> การระบุความต้องการด้านเทคโนโลยี</w:t>
      </w:r>
    </w:p>
    <w:p w:rsidR="00E3258D" w:rsidRPr="00E3258D" w:rsidRDefault="00E3258D" w:rsidP="00E3258D">
      <w:pPr>
        <w:rPr>
          <w:rFonts w:ascii="TH SarabunIT๙" w:hAnsi="TH SarabunIT๙" w:cs="TH SarabunIT๙"/>
          <w:color w:val="000000"/>
          <w:cs/>
          <w:lang w:eastAsia="en-GB"/>
        </w:rPr>
      </w:pPr>
    </w:p>
    <w:tbl>
      <w:tblPr>
        <w:tblW w:w="488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1"/>
        <w:gridCol w:w="1284"/>
        <w:gridCol w:w="1007"/>
        <w:gridCol w:w="1007"/>
        <w:gridCol w:w="1009"/>
        <w:gridCol w:w="1007"/>
        <w:gridCol w:w="1007"/>
      </w:tblGrid>
      <w:tr w:rsidR="001A783C" w:rsidRPr="006139E9" w:rsidTr="007F317A">
        <w:trPr>
          <w:trHeight w:val="451"/>
          <w:tblHeader/>
        </w:trPr>
        <w:tc>
          <w:tcPr>
            <w:tcW w:w="1409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ประเภททรัพยากร</w:t>
            </w:r>
          </w:p>
        </w:tc>
        <w:tc>
          <w:tcPr>
            <w:tcW w:w="729" w:type="pct"/>
            <w:shd w:val="clear" w:color="auto" w:fill="D2EECE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572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4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572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573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1 สัปดาห์</w:t>
            </w:r>
          </w:p>
        </w:tc>
        <w:tc>
          <w:tcPr>
            <w:tcW w:w="572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2 สัปดาห์</w:t>
            </w:r>
          </w:p>
        </w:tc>
        <w:tc>
          <w:tcPr>
            <w:tcW w:w="572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เดือน</w:t>
            </w:r>
          </w:p>
        </w:tc>
      </w:tr>
      <w:tr w:rsidR="001A783C" w:rsidRPr="006139E9" w:rsidTr="007F317A">
        <w:trPr>
          <w:trHeight w:val="451"/>
        </w:trPr>
        <w:tc>
          <w:tcPr>
            <w:tcW w:w="1409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729" w:type="pct"/>
          </w:tcPr>
          <w:p w:rsidR="001A783C" w:rsidRPr="00E55E28" w:rsidRDefault="00E55E28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E55E28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 xml:space="preserve">หน่วยงานระบบ </w:t>
            </w:r>
            <w:r w:rsidRPr="00E55E28">
              <w:rPr>
                <w:rFonts w:ascii="TH SarabunPSK" w:eastAsia="MS Mincho" w:hAnsi="TH SarabunPSK" w:cs="TH SarabunPSK"/>
                <w:sz w:val="28"/>
                <w:szCs w:val="28"/>
              </w:rPr>
              <w:t xml:space="preserve">IT </w:t>
            </w:r>
            <w:r w:rsidRPr="00E55E28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1A783C" w:rsidRPr="006139E9" w:rsidTr="007F317A">
        <w:trPr>
          <w:trHeight w:val="451"/>
        </w:trPr>
        <w:tc>
          <w:tcPr>
            <w:tcW w:w="1409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GFMIS (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ระบบเบิกจ่ายเงิน)</w:t>
            </w:r>
          </w:p>
        </w:tc>
        <w:tc>
          <w:tcPr>
            <w:tcW w:w="729" w:type="pct"/>
          </w:tcPr>
          <w:p w:rsidR="001A783C" w:rsidRPr="00E55E28" w:rsidRDefault="00E55E28" w:rsidP="00E55E28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55E28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 xml:space="preserve">หน่วยงานระบบ </w:t>
            </w:r>
            <w:r w:rsidRPr="00E55E28">
              <w:rPr>
                <w:rFonts w:ascii="TH SarabunPSK" w:eastAsia="MS Mincho" w:hAnsi="TH SarabunPSK" w:cs="TH SarabunPSK"/>
                <w:sz w:val="28"/>
                <w:szCs w:val="28"/>
              </w:rPr>
              <w:t xml:space="preserve">IT </w:t>
            </w:r>
            <w:r w:rsidRPr="00E55E28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DBE5F1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1A783C" w:rsidRPr="006139E9" w:rsidTr="007F317A">
        <w:trPr>
          <w:trHeight w:val="451"/>
        </w:trPr>
        <w:tc>
          <w:tcPr>
            <w:tcW w:w="1409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  <w:t>EGP (</w:t>
            </w: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ระบบจัดซื้อจัดจ้าง)</w:t>
            </w:r>
          </w:p>
        </w:tc>
        <w:tc>
          <w:tcPr>
            <w:tcW w:w="729" w:type="pct"/>
          </w:tcPr>
          <w:p w:rsidR="001A783C" w:rsidRPr="00E55E28" w:rsidRDefault="00E55E28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55E28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 xml:space="preserve">หน่วยงานระบบ </w:t>
            </w:r>
            <w:r w:rsidRPr="00E55E28">
              <w:rPr>
                <w:rFonts w:ascii="TH SarabunPSK" w:eastAsia="MS Mincho" w:hAnsi="TH SarabunPSK" w:cs="TH SarabunPSK"/>
                <w:sz w:val="28"/>
                <w:szCs w:val="28"/>
              </w:rPr>
              <w:t xml:space="preserve">IT </w:t>
            </w:r>
            <w:r w:rsidRPr="00E55E28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DBE5F1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1A783C" w:rsidRPr="006139E9" w:rsidTr="007F317A">
        <w:trPr>
          <w:trHeight w:val="451"/>
        </w:trPr>
        <w:tc>
          <w:tcPr>
            <w:tcW w:w="1409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หนังสือสั่งการต่าง ๆ </w:t>
            </w:r>
          </w:p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ออกโดยหน่วยงาน</w:t>
            </w:r>
          </w:p>
        </w:tc>
        <w:tc>
          <w:tcPr>
            <w:tcW w:w="729" w:type="pct"/>
          </w:tcPr>
          <w:p w:rsidR="001A783C" w:rsidRPr="006139E9" w:rsidRDefault="001A783C" w:rsidP="00E55E28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หน่วยงานต่างๆ ที่ได้รับ</w:t>
            </w: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1A783C" w:rsidRPr="006139E9" w:rsidTr="007F317A">
        <w:trPr>
          <w:trHeight w:val="451"/>
        </w:trPr>
        <w:tc>
          <w:tcPr>
            <w:tcW w:w="1409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หนังสือสั่งการต่าง ๆ </w:t>
            </w:r>
          </w:p>
        </w:tc>
        <w:tc>
          <w:tcPr>
            <w:tcW w:w="729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หน่วยงานต้นสังกัด</w:t>
            </w: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1A783C" w:rsidRPr="006139E9" w:rsidTr="007F317A">
        <w:trPr>
          <w:trHeight w:val="451"/>
        </w:trPr>
        <w:tc>
          <w:tcPr>
            <w:tcW w:w="1409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เอกสารใบแจ้งหนี้</w:t>
            </w:r>
          </w:p>
        </w:tc>
        <w:tc>
          <w:tcPr>
            <w:tcW w:w="729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คู่ค้า</w:t>
            </w: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</w:tc>
      </w:tr>
      <w:tr w:rsidR="001A783C" w:rsidRPr="006139E9" w:rsidTr="007F317A">
        <w:trPr>
          <w:trHeight w:val="451"/>
        </w:trPr>
        <w:tc>
          <w:tcPr>
            <w:tcW w:w="1409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ข้อมูลประกอบการจัดทำแผนงบประมาณ ประจำปีงบประมาณ</w:t>
            </w:r>
          </w:p>
        </w:tc>
        <w:tc>
          <w:tcPr>
            <w:tcW w:w="729" w:type="pct"/>
          </w:tcPr>
          <w:p w:rsidR="001A783C" w:rsidRPr="00E55E28" w:rsidRDefault="00E55E28" w:rsidP="00E55E28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  <w:r w:rsidRPr="00E55E28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หน่วยงานต่างๆใน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สำนัก/ส่วน</w:t>
            </w:r>
            <w:r>
              <w:rPr>
                <w:rFonts w:ascii="TH SarabunIT๙" w:eastAsia="MS Mincho" w:hAnsi="TH SarabunIT๙" w:cs="TH SarabunIT๙" w:hint="cs"/>
                <w:color w:val="000000"/>
                <w:sz w:val="28"/>
                <w:szCs w:val="28"/>
                <w:cs/>
              </w:rPr>
              <w:t>และหมู่บ้าน</w:t>
            </w: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DBE5F1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139E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sym w:font="Wingdings" w:char="F0FC"/>
            </w:r>
          </w:p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:rsidR="001E2E96" w:rsidRDefault="00723FF4" w:rsidP="008B242E">
      <w:pPr>
        <w:spacing w:before="240" w:line="238" w:lineRule="auto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w:pict>
          <v:shape id="_x0000_s1214" type="#_x0000_t202" style="position:absolute;left:0;text-align:left;margin-left:454.4pt;margin-top:62pt;width:32.1pt;height:24.2pt;z-index:251957248;mso-position-horizontal-relative:text;mso-position-vertical-relative:text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</w:txbxContent>
            </v:textbox>
          </v:shape>
        </w:pict>
      </w:r>
    </w:p>
    <w:p w:rsidR="001A783C" w:rsidRDefault="001A783C" w:rsidP="008B242E">
      <w:pPr>
        <w:spacing w:before="240" w:line="238" w:lineRule="auto"/>
        <w:ind w:firstLine="720"/>
        <w:rPr>
          <w:rFonts w:ascii="TH SarabunIT๙" w:hAnsi="TH SarabunIT๙" w:cs="TH SarabunIT๙"/>
          <w:color w:val="000000"/>
        </w:rPr>
      </w:pPr>
      <w:r w:rsidRPr="006139E9">
        <w:rPr>
          <w:rFonts w:ascii="TH SarabunIT๙" w:hAnsi="TH SarabunIT๙" w:cs="TH SarabunIT๙"/>
          <w:color w:val="000000"/>
          <w:cs/>
        </w:rPr>
        <w:lastRenderedPageBreak/>
        <w:t xml:space="preserve">4) ความต้องการด้านบุคลากรสำหรับความต่อเนื่องเพื่อปฏิบัติงาน </w:t>
      </w:r>
      <w:r w:rsidRPr="006139E9">
        <w:rPr>
          <w:rFonts w:ascii="TH SarabunIT๙" w:hAnsi="TH SarabunIT๙" w:cs="TH SarabunIT๙"/>
          <w:color w:val="000000"/>
        </w:rPr>
        <w:t>(Personnel Requirement)</w:t>
      </w:r>
      <w:r w:rsidRPr="006139E9">
        <w:rPr>
          <w:rFonts w:ascii="TH SarabunIT๙" w:hAnsi="TH SarabunIT๙" w:cs="TH SarabunIT๙"/>
          <w:color w:val="000000"/>
          <w:cs/>
        </w:rPr>
        <w:t xml:space="preserve"> ปรากฏดังตารางที่ </w:t>
      </w:r>
      <w:r w:rsidR="001E2E96">
        <w:rPr>
          <w:rFonts w:ascii="TH SarabunIT๙" w:hAnsi="TH SarabunIT๙" w:cs="TH SarabunIT๙"/>
          <w:color w:val="000000"/>
          <w:cs/>
        </w:rPr>
        <w:t>2.</w:t>
      </w:r>
      <w:r w:rsidR="001E2E96">
        <w:rPr>
          <w:rFonts w:ascii="TH SarabunIT๙" w:hAnsi="TH SarabunIT๙" w:cs="TH SarabunIT๙" w:hint="cs"/>
          <w:color w:val="000000"/>
          <w:cs/>
        </w:rPr>
        <w:t>8</w:t>
      </w:r>
    </w:p>
    <w:p w:rsidR="001E2E96" w:rsidRPr="006139E9" w:rsidRDefault="001E2E96" w:rsidP="00E3258D">
      <w:pPr>
        <w:ind w:firstLine="720"/>
        <w:rPr>
          <w:rFonts w:ascii="TH SarabunIT๙" w:hAnsi="TH SarabunIT๙" w:cs="TH SarabunIT๙"/>
          <w:color w:val="000000"/>
        </w:rPr>
      </w:pPr>
    </w:p>
    <w:p w:rsidR="001A783C" w:rsidRDefault="001A783C" w:rsidP="00E3258D">
      <w:pPr>
        <w:ind w:firstLine="720"/>
        <w:rPr>
          <w:rFonts w:ascii="TH SarabunIT๙" w:hAnsi="TH SarabunIT๙" w:cs="TH SarabunIT๙"/>
          <w:b/>
          <w:bCs/>
          <w:color w:val="000000"/>
        </w:rPr>
      </w:pPr>
      <w:r w:rsidRPr="006139E9">
        <w:rPr>
          <w:rFonts w:ascii="TH SarabunIT๙" w:hAnsi="TH SarabunIT๙" w:cs="TH SarabunIT๙"/>
          <w:b/>
          <w:bCs/>
          <w:color w:val="000000"/>
          <w:cs/>
        </w:rPr>
        <w:t xml:space="preserve">ตารางที่ </w:t>
      </w:r>
      <w:r w:rsidR="002E08A9" w:rsidRPr="006139E9">
        <w:rPr>
          <w:rFonts w:ascii="TH SarabunIT๙" w:hAnsi="TH SarabunIT๙" w:cs="TH SarabunIT๙"/>
          <w:b/>
          <w:bCs/>
          <w:color w:val="000000"/>
          <w:cs/>
        </w:rPr>
        <w:t>2.</w:t>
      </w:r>
      <w:r w:rsidR="00444F22">
        <w:rPr>
          <w:rFonts w:ascii="TH SarabunIT๙" w:hAnsi="TH SarabunIT๙" w:cs="TH SarabunIT๙" w:hint="cs"/>
          <w:b/>
          <w:bCs/>
          <w:color w:val="000000"/>
          <w:cs/>
        </w:rPr>
        <w:t>8</w:t>
      </w:r>
      <w:r w:rsidRPr="006139E9">
        <w:rPr>
          <w:rFonts w:ascii="TH SarabunIT๙" w:hAnsi="TH SarabunIT๙" w:cs="TH SarabunIT๙"/>
          <w:b/>
          <w:bCs/>
          <w:color w:val="000000"/>
          <w:cs/>
        </w:rPr>
        <w:t xml:space="preserve"> การระบุจำนวนบุคลากรหลักที่จำเป็น</w:t>
      </w:r>
    </w:p>
    <w:p w:rsidR="00E3258D" w:rsidRPr="00E3258D" w:rsidRDefault="00E3258D" w:rsidP="00E3258D">
      <w:pPr>
        <w:rPr>
          <w:rFonts w:ascii="TH SarabunIT๙" w:hAnsi="TH SarabunIT๙" w:cs="TH SarabunIT๙"/>
          <w:color w:val="000000"/>
        </w:rPr>
      </w:pPr>
    </w:p>
    <w:tbl>
      <w:tblPr>
        <w:tblW w:w="493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2"/>
        <w:gridCol w:w="1103"/>
        <w:gridCol w:w="1103"/>
        <w:gridCol w:w="1103"/>
        <w:gridCol w:w="1103"/>
        <w:gridCol w:w="1090"/>
      </w:tblGrid>
      <w:tr w:rsidR="001A783C" w:rsidRPr="006139E9" w:rsidTr="001A783C">
        <w:trPr>
          <w:trHeight w:val="451"/>
        </w:trPr>
        <w:tc>
          <w:tcPr>
            <w:tcW w:w="1907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ประเภททรัพยากร</w:t>
            </w:r>
          </w:p>
        </w:tc>
        <w:tc>
          <w:tcPr>
            <w:tcW w:w="62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4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ชั่วโมง</w:t>
            </w:r>
          </w:p>
        </w:tc>
        <w:tc>
          <w:tcPr>
            <w:tcW w:w="62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1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วัน</w:t>
            </w:r>
          </w:p>
        </w:tc>
        <w:tc>
          <w:tcPr>
            <w:tcW w:w="62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1 สัปดาห์</w:t>
            </w:r>
          </w:p>
        </w:tc>
        <w:tc>
          <w:tcPr>
            <w:tcW w:w="62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2 สัปดาห์</w:t>
            </w:r>
          </w:p>
        </w:tc>
        <w:tc>
          <w:tcPr>
            <w:tcW w:w="613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>1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เดือน</w:t>
            </w:r>
          </w:p>
        </w:tc>
      </w:tr>
      <w:tr w:rsidR="001A783C" w:rsidRPr="006139E9" w:rsidTr="001A783C">
        <w:trPr>
          <w:trHeight w:val="451"/>
        </w:trPr>
        <w:tc>
          <w:tcPr>
            <w:tcW w:w="1907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จำนวนบุคลากรปฏิบัติงานที่</w:t>
            </w:r>
          </w:p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สำนักงาน</w:t>
            </w:r>
            <w:r w:rsidRPr="006139E9">
              <w:rPr>
                <w:rFonts w:ascii="TH SarabunIT๙" w:hAnsi="TH SarabunIT๙" w:cs="TH SarabunIT๙"/>
                <w:color w:val="000000"/>
                <w:rtl/>
                <w:cs/>
              </w:rPr>
              <w:t xml:space="preserve">/ </w:t>
            </w:r>
            <w:r w:rsidRPr="006139E9">
              <w:rPr>
                <w:rFonts w:ascii="TH SarabunIT๙" w:hAnsi="TH SarabunIT๙" w:cs="TH SarabunIT๙"/>
                <w:color w:val="000000"/>
                <w:cs/>
              </w:rPr>
              <w:t>สถานที่ปฏิบัติงานสำรอง</w:t>
            </w:r>
          </w:p>
        </w:tc>
        <w:tc>
          <w:tcPr>
            <w:tcW w:w="620" w:type="pct"/>
          </w:tcPr>
          <w:p w:rsidR="001A783C" w:rsidRPr="006139E9" w:rsidRDefault="00E71BDF" w:rsidP="0077635D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D374F5"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  <w:tc>
          <w:tcPr>
            <w:tcW w:w="620" w:type="pct"/>
          </w:tcPr>
          <w:p w:rsidR="001A783C" w:rsidRPr="006139E9" w:rsidRDefault="00E71BDF" w:rsidP="0077635D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D374F5"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  <w:tc>
          <w:tcPr>
            <w:tcW w:w="620" w:type="pct"/>
          </w:tcPr>
          <w:p w:rsidR="001A783C" w:rsidRPr="006139E9" w:rsidRDefault="00D374F5" w:rsidP="0077635D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4</w:t>
            </w:r>
            <w:r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  <w:tc>
          <w:tcPr>
            <w:tcW w:w="620" w:type="pct"/>
          </w:tcPr>
          <w:p w:rsidR="001A783C" w:rsidRPr="006139E9" w:rsidRDefault="00D374F5" w:rsidP="0077635D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 w:rsidRPr="006139E9">
              <w:rPr>
                <w:rFonts w:ascii="TH SarabunIT๙" w:eastAsia="MS Mincho" w:hAnsi="TH SarabunIT๙" w:cs="TH SarabunIT๙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4</w:t>
            </w:r>
            <w:r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  <w:tc>
          <w:tcPr>
            <w:tcW w:w="613" w:type="pct"/>
          </w:tcPr>
          <w:p w:rsidR="001A783C" w:rsidRPr="006139E9" w:rsidRDefault="00E71BDF" w:rsidP="0077635D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4</w:t>
            </w:r>
            <w:r w:rsidR="00D374F5"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</w:tr>
      <w:tr w:rsidR="001A783C" w:rsidRPr="006139E9" w:rsidTr="001A783C">
        <w:trPr>
          <w:trHeight w:val="451"/>
        </w:trPr>
        <w:tc>
          <w:tcPr>
            <w:tcW w:w="1907" w:type="pct"/>
          </w:tcPr>
          <w:p w:rsidR="001A783C" w:rsidRPr="006139E9" w:rsidRDefault="001A783C" w:rsidP="001A783C">
            <w:pPr>
              <w:spacing w:line="238" w:lineRule="auto"/>
              <w:rPr>
                <w:rFonts w:ascii="TH SarabunIT๙" w:eastAsia="MS Mincho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จำนวนบุคลากรปฏิบัติงานที่บ้าน</w:t>
            </w:r>
          </w:p>
        </w:tc>
        <w:tc>
          <w:tcPr>
            <w:tcW w:w="620" w:type="pct"/>
          </w:tcPr>
          <w:p w:rsidR="001A783C" w:rsidRPr="006139E9" w:rsidRDefault="004E36C5" w:rsidP="004E36C5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3</w:t>
            </w:r>
            <w:r w:rsidR="00D374F5"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  <w:tc>
          <w:tcPr>
            <w:tcW w:w="620" w:type="pct"/>
          </w:tcPr>
          <w:p w:rsidR="001A783C" w:rsidRPr="006139E9" w:rsidRDefault="004E36C5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3</w:t>
            </w:r>
            <w:r w:rsidR="00D374F5"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  <w:tc>
          <w:tcPr>
            <w:tcW w:w="620" w:type="pct"/>
          </w:tcPr>
          <w:p w:rsidR="001A783C" w:rsidRPr="006139E9" w:rsidRDefault="004E36C5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-</w:t>
            </w:r>
            <w:r w:rsidR="00D374F5"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  <w:tc>
          <w:tcPr>
            <w:tcW w:w="620" w:type="pct"/>
          </w:tcPr>
          <w:p w:rsidR="001A783C" w:rsidRPr="006139E9" w:rsidRDefault="004E36C5" w:rsidP="004E36C5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cs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-</w:t>
            </w:r>
            <w:r w:rsidR="00160E22" w:rsidRPr="006139E9">
              <w:rPr>
                <w:rFonts w:ascii="TH SarabunIT๙" w:eastAsia="MS Mincho" w:hAnsi="TH SarabunIT๙" w:cs="TH SarabunIT๙"/>
                <w:color w:val="000000"/>
                <w:cs/>
              </w:rPr>
              <w:t xml:space="preserve"> คน</w:t>
            </w:r>
          </w:p>
        </w:tc>
        <w:tc>
          <w:tcPr>
            <w:tcW w:w="613" w:type="pct"/>
          </w:tcPr>
          <w:p w:rsidR="001A783C" w:rsidRPr="006139E9" w:rsidRDefault="004E36C5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  <w:cs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-</w:t>
            </w:r>
            <w:r w:rsidR="00FC00C2">
              <w:rPr>
                <w:rFonts w:ascii="TH SarabunIT๙" w:eastAsia="MS Mincho" w:hAnsi="TH SarabunIT๙" w:cs="TH SarabunIT๙"/>
                <w:color w:val="000000"/>
              </w:rPr>
              <w:t xml:space="preserve"> </w:t>
            </w:r>
            <w:r w:rsidR="00FC00C2">
              <w:rPr>
                <w:rFonts w:ascii="TH SarabunIT๙" w:eastAsia="MS Mincho" w:hAnsi="TH SarabunIT๙" w:cs="TH SarabunIT๙" w:hint="cs"/>
                <w:color w:val="000000"/>
                <w:cs/>
              </w:rPr>
              <w:t>คน</w:t>
            </w:r>
          </w:p>
        </w:tc>
      </w:tr>
      <w:tr w:rsidR="001A783C" w:rsidRPr="006139E9" w:rsidTr="001A783C">
        <w:trPr>
          <w:trHeight w:val="451"/>
        </w:trPr>
        <w:tc>
          <w:tcPr>
            <w:tcW w:w="1907" w:type="pct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620" w:type="pct"/>
          </w:tcPr>
          <w:p w:rsidR="001A783C" w:rsidRPr="006139E9" w:rsidRDefault="004E36C5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4</w:t>
            </w:r>
          </w:p>
        </w:tc>
        <w:tc>
          <w:tcPr>
            <w:tcW w:w="620" w:type="pct"/>
          </w:tcPr>
          <w:p w:rsidR="001A783C" w:rsidRPr="006139E9" w:rsidRDefault="004E36C5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4</w:t>
            </w:r>
          </w:p>
        </w:tc>
        <w:tc>
          <w:tcPr>
            <w:tcW w:w="620" w:type="pct"/>
          </w:tcPr>
          <w:p w:rsidR="004E36C5" w:rsidRPr="006139E9" w:rsidRDefault="004E36C5" w:rsidP="004E36C5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4</w:t>
            </w:r>
          </w:p>
        </w:tc>
        <w:tc>
          <w:tcPr>
            <w:tcW w:w="620" w:type="pct"/>
          </w:tcPr>
          <w:p w:rsidR="001A783C" w:rsidRPr="006139E9" w:rsidRDefault="004E36C5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4</w:t>
            </w:r>
          </w:p>
        </w:tc>
        <w:tc>
          <w:tcPr>
            <w:tcW w:w="613" w:type="pct"/>
          </w:tcPr>
          <w:p w:rsidR="001A783C" w:rsidRPr="006139E9" w:rsidRDefault="004E36C5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>
              <w:rPr>
                <w:rFonts w:ascii="TH SarabunIT๙" w:eastAsia="MS Mincho" w:hAnsi="TH SarabunIT๙" w:cs="TH SarabunIT๙" w:hint="cs"/>
                <w:color w:val="000000"/>
                <w:cs/>
              </w:rPr>
              <w:t>1</w:t>
            </w:r>
            <w:r w:rsidR="0077635D">
              <w:rPr>
                <w:rFonts w:ascii="TH SarabunIT๙" w:eastAsia="MS Mincho" w:hAnsi="TH SarabunIT๙" w:cs="TH SarabunIT๙" w:hint="cs"/>
                <w:color w:val="000000"/>
                <w:cs/>
              </w:rPr>
              <w:t>4</w:t>
            </w:r>
          </w:p>
        </w:tc>
      </w:tr>
    </w:tbl>
    <w:p w:rsidR="00E71BDF" w:rsidRDefault="00E71BDF" w:rsidP="00C7201D">
      <w:pPr>
        <w:rPr>
          <w:rFonts w:ascii="TH SarabunIT๙" w:hAnsi="TH SarabunIT๙" w:cs="TH SarabunIT๙"/>
          <w:color w:val="000000"/>
        </w:rPr>
      </w:pPr>
    </w:p>
    <w:p w:rsidR="001A783C" w:rsidRDefault="001A783C" w:rsidP="00C7201D">
      <w:pPr>
        <w:ind w:firstLine="720"/>
        <w:rPr>
          <w:rFonts w:ascii="TH SarabunIT๙" w:hAnsi="TH SarabunIT๙" w:cs="TH SarabunIT๙"/>
          <w:color w:val="000000"/>
        </w:rPr>
      </w:pPr>
      <w:r w:rsidRPr="006139E9">
        <w:rPr>
          <w:rFonts w:ascii="TH SarabunIT๙" w:hAnsi="TH SarabunIT๙" w:cs="TH SarabunIT๙"/>
          <w:color w:val="000000"/>
          <w:cs/>
        </w:rPr>
        <w:t xml:space="preserve">5) ความต้องการด้านผู้ให้บริการที่สำคัญ </w:t>
      </w:r>
      <w:r w:rsidRPr="006139E9">
        <w:rPr>
          <w:rFonts w:ascii="TH SarabunIT๙" w:hAnsi="TH SarabunIT๙" w:cs="TH SarabunIT๙"/>
          <w:color w:val="000000"/>
        </w:rPr>
        <w:t>(Service Requirement)</w:t>
      </w:r>
    </w:p>
    <w:p w:rsidR="00C7201D" w:rsidRPr="006139E9" w:rsidRDefault="00C7201D" w:rsidP="00C7201D">
      <w:pPr>
        <w:ind w:firstLine="720"/>
        <w:rPr>
          <w:rFonts w:ascii="TH SarabunIT๙" w:hAnsi="TH SarabunIT๙" w:cs="TH SarabunIT๙"/>
          <w:color w:val="000000"/>
        </w:rPr>
      </w:pPr>
    </w:p>
    <w:p w:rsidR="001A783C" w:rsidRDefault="001A783C" w:rsidP="00C7201D">
      <w:pPr>
        <w:ind w:firstLine="720"/>
        <w:rPr>
          <w:rFonts w:ascii="TH SarabunIT๙" w:hAnsi="TH SarabunIT๙" w:cs="TH SarabunIT๙"/>
          <w:b/>
          <w:bCs/>
          <w:color w:val="000000"/>
        </w:rPr>
      </w:pPr>
      <w:r w:rsidRPr="006139E9">
        <w:rPr>
          <w:rFonts w:ascii="TH SarabunIT๙" w:hAnsi="TH SarabunIT๙" w:cs="TH SarabunIT๙"/>
          <w:b/>
          <w:bCs/>
          <w:color w:val="000000"/>
          <w:cs/>
        </w:rPr>
        <w:t xml:space="preserve">ตารางที่ </w:t>
      </w:r>
      <w:r w:rsidR="002E08A9" w:rsidRPr="006139E9">
        <w:rPr>
          <w:rFonts w:ascii="TH SarabunIT๙" w:hAnsi="TH SarabunIT๙" w:cs="TH SarabunIT๙"/>
          <w:b/>
          <w:bCs/>
          <w:color w:val="000000"/>
          <w:cs/>
        </w:rPr>
        <w:t>2.</w:t>
      </w:r>
      <w:r w:rsidR="00444F22">
        <w:rPr>
          <w:rFonts w:ascii="TH SarabunIT๙" w:hAnsi="TH SarabunIT๙" w:cs="TH SarabunIT๙" w:hint="cs"/>
          <w:b/>
          <w:bCs/>
          <w:color w:val="000000"/>
          <w:cs/>
        </w:rPr>
        <w:t>9</w:t>
      </w:r>
      <w:r w:rsidRPr="006139E9">
        <w:rPr>
          <w:rFonts w:ascii="TH SarabunIT๙" w:hAnsi="TH SarabunIT๙" w:cs="TH SarabunIT๙"/>
          <w:b/>
          <w:bCs/>
          <w:color w:val="000000"/>
          <w:cs/>
        </w:rPr>
        <w:t xml:space="preserve"> การระบุจำนวนผู้ให้บริการที่ต้องติดต่อหรือขอรับบริการ</w:t>
      </w:r>
    </w:p>
    <w:p w:rsidR="00C7201D" w:rsidRPr="006139E9" w:rsidRDefault="00C7201D" w:rsidP="00C7201D">
      <w:pPr>
        <w:rPr>
          <w:rFonts w:ascii="TH SarabunIT๙" w:hAnsi="TH SarabunIT๙" w:cs="TH SarabunIT๙"/>
          <w:b/>
          <w:bCs/>
          <w:color w:val="000000"/>
        </w:rPr>
      </w:pPr>
    </w:p>
    <w:tbl>
      <w:tblPr>
        <w:tblW w:w="493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5"/>
        <w:gridCol w:w="1103"/>
        <w:gridCol w:w="1103"/>
        <w:gridCol w:w="1103"/>
        <w:gridCol w:w="1103"/>
        <w:gridCol w:w="1087"/>
      </w:tblGrid>
      <w:tr w:rsidR="001A783C" w:rsidRPr="006139E9" w:rsidTr="00160E22">
        <w:trPr>
          <w:trHeight w:val="451"/>
        </w:trPr>
        <w:tc>
          <w:tcPr>
            <w:tcW w:w="1909" w:type="pct"/>
            <w:shd w:val="clear" w:color="auto" w:fill="D2EECE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ฝ่ายงาน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rtl/>
                <w:cs/>
              </w:rPr>
              <w:t xml:space="preserve">/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กลุ่มงาน</w:t>
            </w:r>
          </w:p>
        </w:tc>
        <w:tc>
          <w:tcPr>
            <w:tcW w:w="62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4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ชั่วโมง</w:t>
            </w:r>
          </w:p>
        </w:tc>
        <w:tc>
          <w:tcPr>
            <w:tcW w:w="62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1 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วัน</w:t>
            </w:r>
          </w:p>
        </w:tc>
        <w:tc>
          <w:tcPr>
            <w:tcW w:w="62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1 สัปดาห์</w:t>
            </w:r>
          </w:p>
        </w:tc>
        <w:tc>
          <w:tcPr>
            <w:tcW w:w="620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2 สัปดาห์</w:t>
            </w:r>
          </w:p>
        </w:tc>
        <w:tc>
          <w:tcPr>
            <w:tcW w:w="611" w:type="pct"/>
            <w:shd w:val="clear" w:color="auto" w:fill="D2EECE"/>
            <w:vAlign w:val="center"/>
          </w:tcPr>
          <w:p w:rsidR="001A783C" w:rsidRPr="006139E9" w:rsidRDefault="001A783C" w:rsidP="001A783C">
            <w:pPr>
              <w:spacing w:line="238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</w:rPr>
              <w:t>1</w:t>
            </w: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เดือน</w:t>
            </w:r>
          </w:p>
        </w:tc>
      </w:tr>
      <w:tr w:rsidR="00160E22" w:rsidRPr="006139E9" w:rsidTr="00160E22">
        <w:trPr>
          <w:trHeight w:val="451"/>
        </w:trPr>
        <w:tc>
          <w:tcPr>
            <w:tcW w:w="1909" w:type="pct"/>
          </w:tcPr>
          <w:p w:rsidR="00160E22" w:rsidRPr="006139E9" w:rsidRDefault="00160E22" w:rsidP="001A783C">
            <w:pPr>
              <w:spacing w:line="238" w:lineRule="auto"/>
              <w:rPr>
                <w:rFonts w:ascii="TH SarabunIT๙" w:eastAsia="MS Mincho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ผู้ให้บริการเชื่อมโยงระบบเครือข่ายอินเตอร์เน็ต</w:t>
            </w:r>
            <w:r w:rsidRPr="006139E9">
              <w:rPr>
                <w:rFonts w:ascii="TH SarabunIT๙" w:eastAsia="Batang" w:hAnsi="TH SarabunIT๙" w:cs="TH SarabunIT๙"/>
                <w:color w:val="000000"/>
              </w:rPr>
              <w:t>*</w:t>
            </w:r>
          </w:p>
        </w:tc>
        <w:tc>
          <w:tcPr>
            <w:tcW w:w="620" w:type="pct"/>
          </w:tcPr>
          <w:p w:rsidR="00160E22" w:rsidRPr="006139E9" w:rsidRDefault="00160E22" w:rsidP="00B10634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color w:val="000000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  <w:tc>
          <w:tcPr>
            <w:tcW w:w="620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  <w:tc>
          <w:tcPr>
            <w:tcW w:w="620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  <w:tc>
          <w:tcPr>
            <w:tcW w:w="620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  <w:tc>
          <w:tcPr>
            <w:tcW w:w="611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</w:tr>
      <w:tr w:rsidR="00160E22" w:rsidRPr="006139E9" w:rsidTr="00160E22">
        <w:trPr>
          <w:trHeight w:val="451"/>
        </w:trPr>
        <w:tc>
          <w:tcPr>
            <w:tcW w:w="1909" w:type="pct"/>
          </w:tcPr>
          <w:p w:rsidR="00160E22" w:rsidRPr="006139E9" w:rsidRDefault="00160E22" w:rsidP="001A783C">
            <w:pPr>
              <w:spacing w:line="238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620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  <w:tc>
          <w:tcPr>
            <w:tcW w:w="620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  <w:tc>
          <w:tcPr>
            <w:tcW w:w="620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  <w:tc>
          <w:tcPr>
            <w:tcW w:w="620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  <w:tc>
          <w:tcPr>
            <w:tcW w:w="611" w:type="pct"/>
          </w:tcPr>
          <w:p w:rsidR="00160E22" w:rsidRPr="006139E9" w:rsidRDefault="00160E22" w:rsidP="00B10634">
            <w:pPr>
              <w:jc w:val="center"/>
              <w:rPr>
                <w:rFonts w:ascii="TH SarabunIT๙" w:hAnsi="TH SarabunIT๙" w:cs="TH SarabunIT๙"/>
              </w:rPr>
            </w:pPr>
            <w:r w:rsidRPr="006139E9">
              <w:rPr>
                <w:rFonts w:ascii="TH SarabunIT๙" w:hAnsi="TH SarabunIT๙" w:cs="TH SarabunIT๙"/>
                <w:color w:val="000000"/>
                <w:cs/>
              </w:rPr>
              <w:t>1 ราย</w:t>
            </w:r>
          </w:p>
        </w:tc>
      </w:tr>
    </w:tbl>
    <w:p w:rsidR="007E402E" w:rsidRDefault="007E402E" w:rsidP="001A783C">
      <w:pPr>
        <w:pStyle w:val="af9"/>
        <w:spacing w:after="0" w:line="238" w:lineRule="auto"/>
        <w:ind w:left="0"/>
        <w:rPr>
          <w:rFonts w:ascii="TH SarabunIT๙" w:hAnsi="TH SarabunIT๙" w:cs="TH SarabunIT๙"/>
          <w:b/>
          <w:bCs/>
          <w:color w:val="000000"/>
          <w:sz w:val="32"/>
          <w:szCs w:val="32"/>
          <w:lang w:val="en-US" w:bidi="th-TH"/>
        </w:rPr>
      </w:pPr>
    </w:p>
    <w:p w:rsidR="001A783C" w:rsidRPr="006139E9" w:rsidRDefault="001A783C" w:rsidP="001A783C">
      <w:pPr>
        <w:pStyle w:val="af9"/>
        <w:spacing w:after="0" w:line="238" w:lineRule="auto"/>
        <w:ind w:left="0"/>
        <w:rPr>
          <w:rFonts w:ascii="TH SarabunIT๙" w:eastAsia="MS Gothic" w:hAnsi="TH SarabunIT๙" w:cs="TH SarabunIT๙"/>
          <w:b/>
          <w:bCs/>
          <w:color w:val="000000"/>
          <w:sz w:val="32"/>
          <w:szCs w:val="32"/>
          <w:lang w:val="en-US" w:bidi="th-TH"/>
        </w:rPr>
      </w:pPr>
      <w:r w:rsidRPr="006139E9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en-US" w:bidi="th-TH"/>
        </w:rPr>
        <w:t xml:space="preserve">หมายเหตุ </w:t>
      </w:r>
      <w:proofErr w:type="gramStart"/>
      <w:r w:rsidRPr="006139E9">
        <w:rPr>
          <w:rFonts w:ascii="TH SarabunIT๙" w:eastAsia="Batang" w:hAnsi="TH SarabunIT๙" w:cs="TH SarabunIT๙"/>
          <w:b/>
          <w:bCs/>
          <w:color w:val="000000"/>
          <w:sz w:val="32"/>
          <w:szCs w:val="32"/>
          <w:lang w:val="en-US" w:bidi="th-TH"/>
        </w:rPr>
        <w:t>:</w:t>
      </w:r>
      <w:r w:rsidRPr="006139E9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ให้จัดหาอุปกรณ์เชื่อมโยงระบบเครือข่ายต่อผ่านอินเตอร์เน็ต</w:t>
      </w:r>
      <w:proofErr w:type="gramEnd"/>
      <w:r w:rsidRPr="006139E9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แบบพกพา </w:t>
      </w:r>
      <w:r w:rsidRPr="006139E9">
        <w:rPr>
          <w:rFonts w:ascii="TH SarabunIT๙" w:eastAsia="Batang" w:hAnsi="TH SarabunIT๙" w:cs="TH SarabunIT๙"/>
          <w:color w:val="000000"/>
          <w:sz w:val="32"/>
          <w:szCs w:val="32"/>
        </w:rPr>
        <w:t>(Air Card)</w:t>
      </w:r>
      <w:r w:rsidRPr="006139E9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ของผู้ให้บริการโทรศัพท์มือถือ เชื่อมโยงการบริหารเทคโนโลยีสารสนเทศและข้อมูลที่สำคัญของหน่วยงานกลางผ่านอินเตอร์เน็ต ในกรณีผู้ให้บริการหลักและสำรองไม่สามารถให้บริการได้ภายในระยะเวลาที่กำหนด</w:t>
      </w:r>
    </w:p>
    <w:p w:rsidR="001A783C" w:rsidRPr="006139E9" w:rsidRDefault="001A783C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8A6BC5" w:rsidRDefault="008A6BC5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Pr="006139E9" w:rsidRDefault="00723FF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pict>
          <v:shape id="_x0000_s1215" type="#_x0000_t202" style="position:absolute;left:0;text-align:left;margin-left:456.8pt;margin-top:19.95pt;width:32.1pt;height:24.2pt;z-index:251958272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3</w:t>
                  </w:r>
                </w:p>
              </w:txbxContent>
            </v:textbox>
          </v:shape>
        </w:pict>
      </w:r>
    </w:p>
    <w:p w:rsidR="001A783C" w:rsidRPr="00B92EA2" w:rsidRDefault="001A783C" w:rsidP="003C4FA7">
      <w:pPr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92EA2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2.6 ขั้นตอนการบริหารความต่อเนื่องและกอบกู้กระบวนการ</w:t>
      </w:r>
    </w:p>
    <w:p w:rsidR="00C7201D" w:rsidRDefault="00C7201D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C7201D" w:rsidRPr="006139E9" w:rsidRDefault="00480A29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 w:rsidRPr="00480A29">
        <w:rPr>
          <w:rFonts w:ascii="TH SarabunIT๙" w:hAnsi="TH SarabunIT๙" w:cs="TH SarabunIT๙"/>
          <w:bCs/>
          <w:noProof/>
          <w:color w:val="000000"/>
        </w:rPr>
        <w:pict>
          <v:roundrect id="_x0000_s1108" style="position:absolute;left:0;text-align:left;margin-left:68.65pt;margin-top:12.3pt;width:308.65pt;height:31.9pt;z-index:-251502592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6025D8" w:rsidRDefault="006025D8"/>
              </w:txbxContent>
            </v:textbox>
          </v:roundrect>
        </w:pict>
      </w:r>
    </w:p>
    <w:p w:rsidR="003E0D87" w:rsidRPr="001816A3" w:rsidRDefault="003E0D87" w:rsidP="00C7201D">
      <w:pPr>
        <w:jc w:val="center"/>
        <w:rPr>
          <w:rFonts w:ascii="TH SarabunIT๙" w:hAnsi="TH SarabunIT๙" w:cs="TH SarabunIT๙"/>
          <w:bCs/>
          <w:color w:val="000000"/>
          <w:lang w:eastAsia="en-GB"/>
        </w:rPr>
      </w:pPr>
      <w:r w:rsidRPr="001816A3">
        <w:rPr>
          <w:rFonts w:ascii="TH SarabunIT๙" w:hAnsi="TH SarabunIT๙" w:cs="TH SarabunIT๙"/>
          <w:bCs/>
          <w:color w:val="000000"/>
          <w:cs/>
          <w:lang w:eastAsia="en-GB"/>
        </w:rPr>
        <w:t>การตอบสนองต่อเหตุการณ์ทันที</w:t>
      </w:r>
      <w:r w:rsidR="00C11A57" w:rsidRPr="001816A3">
        <w:rPr>
          <w:rFonts w:ascii="TH SarabunIT๙" w:hAnsi="TH SarabunIT๙" w:cs="TH SarabunIT๙"/>
          <w:bCs/>
          <w:color w:val="000000"/>
          <w:lang w:eastAsia="en-GB"/>
        </w:rPr>
        <w:t xml:space="preserve"> </w:t>
      </w:r>
      <w:r w:rsidR="00C11A57" w:rsidRPr="001816A3">
        <w:rPr>
          <w:rFonts w:ascii="TH SarabunIT๙" w:hAnsi="TH SarabunIT๙" w:cs="TH SarabunIT๙"/>
          <w:bCs/>
          <w:color w:val="000000"/>
          <w:cs/>
          <w:lang w:eastAsia="en-GB"/>
        </w:rPr>
        <w:t>ภายใน</w:t>
      </w:r>
      <w:r w:rsidR="00C11A57" w:rsidRPr="001816A3">
        <w:rPr>
          <w:rFonts w:ascii="TH SarabunIT๙" w:hAnsi="TH SarabunIT๙" w:cs="TH SarabunIT๙"/>
          <w:bCs/>
          <w:color w:val="000000"/>
          <w:lang w:eastAsia="en-GB"/>
        </w:rPr>
        <w:t xml:space="preserve"> 24</w:t>
      </w:r>
      <w:r w:rsidR="00C11A57" w:rsidRPr="001816A3">
        <w:rPr>
          <w:rFonts w:ascii="TH SarabunIT๙" w:hAnsi="TH SarabunIT๙" w:cs="TH SarabunIT๙"/>
          <w:bCs/>
          <w:color w:val="000000"/>
          <w:cs/>
          <w:lang w:eastAsia="en-GB"/>
        </w:rPr>
        <w:t xml:space="preserve"> ชั่วโมง</w:t>
      </w:r>
    </w:p>
    <w:p w:rsidR="003E0D87" w:rsidRPr="006139E9" w:rsidRDefault="003E0D87" w:rsidP="003C4FA7">
      <w:pPr>
        <w:jc w:val="thaiDistribute"/>
        <w:rPr>
          <w:rFonts w:ascii="TH SarabunIT๙" w:hAnsi="TH SarabunIT๙" w:cs="TH SarabunIT๙"/>
          <w:b/>
          <w:color w:val="000000"/>
          <w:lang w:eastAsia="en-GB"/>
        </w:rPr>
      </w:pPr>
    </w:p>
    <w:p w:rsidR="009B3C72" w:rsidRDefault="009B3C72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 w:rsidRPr="006139E9">
        <w:rPr>
          <w:rFonts w:ascii="TH SarabunIT๙" w:hAnsi="TH SarabunIT๙" w:cs="TH SarabunIT๙"/>
          <w:b/>
          <w:color w:val="000000"/>
          <w:cs/>
          <w:lang w:eastAsia="en-GB"/>
        </w:rPr>
        <w:t>ในการปฏิบัติการใดๆ ให้บุคลากรของ</w:t>
      </w:r>
      <w:r w:rsidR="00C11A57" w:rsidRPr="006139E9">
        <w:rPr>
          <w:rFonts w:ascii="TH SarabunIT๙" w:hAnsi="TH SarabunIT๙" w:cs="TH SarabunIT๙"/>
          <w:b/>
          <w:color w:val="000000"/>
          <w:cs/>
          <w:lang w:eastAsia="en-GB"/>
        </w:rPr>
        <w:t>หน่วยงาน</w:t>
      </w:r>
      <w:r w:rsidRPr="006139E9">
        <w:rPr>
          <w:rFonts w:ascii="TH SarabunIT๙" w:hAnsi="TH SarabunIT๙" w:cs="TH SarabunIT๙"/>
          <w:b/>
          <w:color w:val="000000"/>
          <w:cs/>
          <w:lang w:eastAsia="en-GB"/>
        </w:rPr>
        <w:t>คำนึงถึงความปลอดภัยในชีวิตของตนเองและบุคลากรอื่นๆ และปฏิบัติตามแนวทางและแผนเผชิญเหตุและขั้นตอนการปฏิบัติงานที่กำหนดขึ้นอย่างเคร่งครัด</w:t>
      </w:r>
      <w:r w:rsidR="00B609BE">
        <w:rPr>
          <w:rFonts w:ascii="TH SarabunIT๙" w:hAnsi="TH SarabunIT๙" w:cs="TH SarabunIT๙" w:hint="cs"/>
          <w:b/>
          <w:color w:val="000000"/>
          <w:cs/>
          <w:lang w:eastAsia="en-GB"/>
        </w:rPr>
        <w:t xml:space="preserve"> โดยองค์การบริหารส่วนตำบลไทยอุดม</w:t>
      </w:r>
    </w:p>
    <w:p w:rsidR="00C7201D" w:rsidRDefault="00C7201D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/>
      </w:tblPr>
      <w:tblGrid>
        <w:gridCol w:w="4931"/>
        <w:gridCol w:w="2803"/>
        <w:gridCol w:w="1272"/>
      </w:tblGrid>
      <w:tr w:rsidR="001A783C" w:rsidRPr="006139E9" w:rsidTr="00B82486">
        <w:trPr>
          <w:trHeight w:val="388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83C" w:rsidRPr="006139E9" w:rsidRDefault="001A783C" w:rsidP="001A783C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ขั้นตอนและกิจกรรม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83C" w:rsidRPr="006139E9" w:rsidRDefault="001A783C" w:rsidP="001A783C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บทบาทความรับผิดชอบ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83C" w:rsidRPr="006139E9" w:rsidRDefault="001A783C" w:rsidP="001A783C">
            <w:pPr>
              <w:keepNext/>
              <w:spacing w:before="60" w:after="60" w:line="238" w:lineRule="auto"/>
              <w:jc w:val="center"/>
              <w:outlineLvl w:val="5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ดำเนินการ</w:t>
            </w:r>
          </w:p>
          <w:p w:rsidR="001A783C" w:rsidRPr="006139E9" w:rsidRDefault="001A783C" w:rsidP="001A783C">
            <w:pPr>
              <w:keepNext/>
              <w:spacing w:before="60" w:after="60" w:line="238" w:lineRule="auto"/>
              <w:jc w:val="center"/>
              <w:outlineLvl w:val="5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แล้วเสร็จ</w:t>
            </w:r>
          </w:p>
        </w:tc>
      </w:tr>
      <w:tr w:rsidR="001A783C" w:rsidRPr="006139E9" w:rsidTr="00B82486">
        <w:trPr>
          <w:trHeight w:val="343"/>
        </w:trPr>
        <w:tc>
          <w:tcPr>
            <w:tcW w:w="2738" w:type="pct"/>
            <w:tcBorders>
              <w:left w:val="single" w:sz="4" w:space="0" w:color="auto"/>
              <w:right w:val="single" w:sz="4" w:space="0" w:color="auto"/>
            </w:tcBorders>
          </w:tcPr>
          <w:p w:rsidR="001A783C" w:rsidRPr="006139E9" w:rsidRDefault="007E402E" w:rsidP="006731B4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106368">
              <w:rPr>
                <w:rFonts w:ascii="TH SarabunPSK" w:hAnsi="TH SarabunPSK" w:cs="TH SarabunPSK"/>
                <w:b/>
                <w:cs/>
              </w:rPr>
              <w:t>แจ้งเหตุฉุกเฉิน</w:t>
            </w:r>
            <w:r w:rsidRPr="00106368">
              <w:rPr>
                <w:rFonts w:ascii="TH SarabunPSK" w:hAnsi="TH SarabunPSK" w:cs="TH SarabunPSK" w:hint="cs"/>
                <w:b/>
                <w:rtl/>
                <w:cs/>
              </w:rPr>
              <w:t xml:space="preserve"> </w:t>
            </w:r>
            <w:r w:rsidRPr="00106368">
              <w:rPr>
                <w:rFonts w:ascii="TH SarabunPSK" w:hAnsi="TH SarabunPSK" w:cs="TH SarabunPSK"/>
                <w:b/>
                <w:rtl/>
                <w:cs/>
              </w:rPr>
              <w:t xml:space="preserve">วิกฤติ ตามกระบวนการ </w:t>
            </w:r>
            <w:r w:rsidRPr="00106368">
              <w:rPr>
                <w:rFonts w:ascii="TH SarabunPSK" w:hAnsi="TH SarabunPSK" w:cs="TH SarabunPSK"/>
                <w:bCs/>
              </w:rPr>
              <w:t>Call Tree</w:t>
            </w:r>
            <w:r w:rsidRPr="00106368">
              <w:rPr>
                <w:rFonts w:ascii="TH SarabunPSK" w:hAnsi="TH SarabunPSK" w:cs="TH SarabunPSK"/>
                <w:b/>
              </w:rPr>
              <w:t xml:space="preserve"> </w:t>
            </w:r>
            <w:r w:rsidRPr="00106368">
              <w:rPr>
                <w:rFonts w:ascii="TH SarabunPSK" w:hAnsi="TH SarabunPSK" w:cs="TH SarabunPSK"/>
                <w:b/>
                <w:cs/>
              </w:rPr>
              <w:t>ให้กับบุคลากรใน</w:t>
            </w:r>
            <w:r w:rsidR="006731B4">
              <w:rPr>
                <w:rFonts w:ascii="TH SarabunPSK" w:hAnsi="TH SarabunPSK" w:cs="TH SarabunPSK" w:hint="cs"/>
                <w:b/>
                <w:cs/>
              </w:rPr>
              <w:t>สำนัก/ส่วน</w:t>
            </w:r>
            <w:r w:rsidRPr="00106368">
              <w:rPr>
                <w:rFonts w:ascii="TH SarabunPSK" w:hAnsi="TH SarabunPSK" w:cs="TH SarabunPSK"/>
                <w:b/>
                <w:cs/>
              </w:rPr>
              <w:t xml:space="preserve">ฯ </w:t>
            </w:r>
            <w:r w:rsidRPr="00106368">
              <w:rPr>
                <w:rFonts w:ascii="TH SarabunPSK" w:hAnsi="TH SarabunPSK" w:cs="TH SarabunPSK"/>
                <w:b/>
                <w:u w:val="single"/>
                <w:cs/>
              </w:rPr>
              <w:t>ภายหลังได้รับแจ้งจากหัวหน้า</w:t>
            </w:r>
            <w:r w:rsidRPr="00106368">
              <w:rPr>
                <w:rFonts w:ascii="TH SarabunPSK" w:hAnsi="TH SarabunPSK" w:cs="TH SarabunPSK"/>
                <w:b/>
                <w:color w:val="000000"/>
                <w:u w:val="single"/>
                <w:cs/>
              </w:rPr>
              <w:t>คณะบริหารความต่อเนื่องของหน่วยงาน</w:t>
            </w:r>
          </w:p>
        </w:tc>
        <w:tc>
          <w:tcPr>
            <w:tcW w:w="1556" w:type="pct"/>
            <w:tcBorders>
              <w:left w:val="single" w:sz="4" w:space="0" w:color="auto"/>
              <w:right w:val="single" w:sz="4" w:space="0" w:color="auto"/>
            </w:tcBorders>
          </w:tcPr>
          <w:p w:rsidR="001A783C" w:rsidRPr="006139E9" w:rsidRDefault="006731B4" w:rsidP="006731B4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106368">
              <w:rPr>
                <w:rFonts w:ascii="TH SarabunPSK" w:hAnsi="TH SarabunPSK" w:cs="TH SarabunPSK"/>
                <w:b/>
                <w:cs/>
                <w:lang w:eastAsia="en-GB"/>
              </w:rPr>
              <w:t>หัวหน้า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ทีมงานบริหารความต่อเนื่องของ</w:t>
            </w:r>
            <w:r>
              <w:rPr>
                <w:rFonts w:ascii="TH SarabunPSK" w:hAnsi="TH SarabunPSK" w:cs="TH SarabunPSK" w:hint="cs"/>
                <w:b/>
                <w:color w:val="000000"/>
                <w:cs/>
              </w:rPr>
              <w:t>สำนัก/ส่วน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1A783C" w:rsidRPr="006139E9" w:rsidRDefault="001A783C" w:rsidP="001A783C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6731B4" w:rsidRPr="006139E9" w:rsidTr="00B82486">
        <w:trPr>
          <w:trHeight w:val="343"/>
        </w:trPr>
        <w:tc>
          <w:tcPr>
            <w:tcW w:w="2738" w:type="pct"/>
            <w:tcBorders>
              <w:left w:val="single" w:sz="4" w:space="0" w:color="auto"/>
              <w:right w:val="single" w:sz="4" w:space="0" w:color="auto"/>
            </w:tcBorders>
          </w:tcPr>
          <w:p w:rsidR="00041FB3" w:rsidRPr="00106368" w:rsidRDefault="00041FB3" w:rsidP="00041FB3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PSK" w:hAnsi="TH SarabunPSK" w:cs="TH SarabunPSK"/>
                <w:b/>
                <w:lang w:eastAsia="en-GB"/>
              </w:rPr>
            </w:pPr>
            <w:r w:rsidRPr="00106368">
              <w:rPr>
                <w:rFonts w:ascii="TH SarabunPSK" w:hAnsi="TH SarabunPSK" w:cs="TH SarabunPSK"/>
                <w:b/>
                <w:cs/>
                <w:lang w:eastAsia="en-GB"/>
              </w:rPr>
              <w:t>จัดประชุม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ทีมงานบริหารความต่อเนื่อง เพื่อประเมินความเสียหาย ผลกระทบต่อการดำเนินงาน</w:t>
            </w:r>
            <w:r w:rsidRPr="00106368">
              <w:rPr>
                <w:rFonts w:ascii="TH SarabunPSK" w:hAnsi="TH SarabunPSK" w:cs="TH SarabunPSK" w:hint="cs"/>
                <w:b/>
                <w:color w:val="000000"/>
                <w:cs/>
              </w:rPr>
              <w:t xml:space="preserve"> การ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ให้บริการ และทรัพยากรสำคัญที่ต้องใช้ในการบริหารความต่อเนื่อง</w:t>
            </w:r>
          </w:p>
          <w:p w:rsidR="006731B4" w:rsidRPr="006139E9" w:rsidRDefault="00041FB3" w:rsidP="00041FB3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106368">
              <w:rPr>
                <w:rFonts w:ascii="TH SarabunPSK" w:hAnsi="TH SarabunPSK" w:cs="TH SarabunPSK" w:hint="cs"/>
                <w:b/>
                <w:cs/>
                <w:lang w:eastAsia="en-GB"/>
              </w:rPr>
              <w:t>ทบทวนกระบวนงานที่มีความเร่งด่วน หรือส่งผลกระทบอย่างสูง (หากไม่ดำเนินการ) ดังนั้น จำเป็นต้อง</w:t>
            </w:r>
            <w:r w:rsidRPr="00106368">
              <w:rPr>
                <w:rFonts w:ascii="TH SarabunPSK" w:hAnsi="TH SarabunPSK" w:cs="TH SarabunPSK" w:hint="cs"/>
                <w:b/>
                <w:spacing w:val="-2"/>
                <w:cs/>
                <w:lang w:eastAsia="en-GB"/>
              </w:rPr>
              <w:t>ดำเนินงานหรือปฏิบัติด้วยมือ (</w:t>
            </w:r>
            <w:r w:rsidRPr="00106368">
              <w:rPr>
                <w:rFonts w:ascii="TH SarabunPSK" w:hAnsi="TH SarabunPSK" w:cs="TH SarabunPSK"/>
                <w:bCs/>
                <w:spacing w:val="-2"/>
                <w:lang w:eastAsia="en-GB"/>
              </w:rPr>
              <w:t>Manual Processing)</w:t>
            </w:r>
          </w:p>
        </w:tc>
        <w:tc>
          <w:tcPr>
            <w:tcW w:w="1556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106368">
              <w:rPr>
                <w:rFonts w:ascii="TH SarabunPSK" w:hAnsi="TH SarabunPSK" w:cs="TH SarabunPSK"/>
                <w:b/>
                <w:cs/>
                <w:lang w:eastAsia="en-GB"/>
              </w:rPr>
              <w:t>หัวหน้า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ทีมงานบริหารความต่อเนื่องของ</w:t>
            </w:r>
            <w:r>
              <w:rPr>
                <w:rFonts w:ascii="TH SarabunPSK" w:hAnsi="TH SarabunPSK" w:cs="TH SarabunPSK" w:hint="cs"/>
                <w:b/>
                <w:color w:val="000000"/>
                <w:cs/>
              </w:rPr>
              <w:t>สำนัก/ส่วน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1A783C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6731B4" w:rsidRPr="006139E9" w:rsidTr="00B82486">
        <w:tc>
          <w:tcPr>
            <w:tcW w:w="2738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CE7920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ระบุแ</w:t>
            </w:r>
            <w:r w:rsidR="00CE7920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ละสรุปรายชื่อบุคลากรใน</w:t>
            </w:r>
            <w:r w:rsidR="00CE7920">
              <w:rPr>
                <w:rFonts w:ascii="TH SarabunIT๙" w:hAnsi="TH SarabunIT๙" w:cs="TH SarabunIT๙" w:hint="cs"/>
                <w:b/>
                <w:color w:val="000000"/>
                <w:cs/>
                <w:lang w:eastAsia="en-GB"/>
              </w:rPr>
              <w:t xml:space="preserve">สำนัก/ส่วนฯ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ที่ได้รับบาดเจ็บหรือเสียชีวิต</w:t>
            </w:r>
          </w:p>
        </w:tc>
        <w:tc>
          <w:tcPr>
            <w:tcW w:w="1556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106368">
              <w:rPr>
                <w:rFonts w:ascii="TH SarabunPSK" w:hAnsi="TH SarabunPSK" w:cs="TH SarabunPSK"/>
                <w:b/>
                <w:cs/>
                <w:lang w:eastAsia="en-GB"/>
              </w:rPr>
              <w:t>หัวหน้า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ทีมงานบริหารความต่อเนื่องของ</w:t>
            </w:r>
            <w:r>
              <w:rPr>
                <w:rFonts w:ascii="TH SarabunPSK" w:hAnsi="TH SarabunPSK" w:cs="TH SarabunPSK" w:hint="cs"/>
                <w:b/>
                <w:color w:val="000000"/>
                <w:cs/>
              </w:rPr>
              <w:t>สำนัก/ส่วน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6731B4" w:rsidRPr="006139E9" w:rsidTr="00B82486">
        <w:trPr>
          <w:trHeight w:val="1326"/>
        </w:trPr>
        <w:tc>
          <w:tcPr>
            <w:tcW w:w="2738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106368" w:rsidRDefault="006731B4" w:rsidP="00E77BAE">
            <w:pPr>
              <w:numPr>
                <w:ilvl w:val="0"/>
                <w:numId w:val="16"/>
              </w:numPr>
              <w:spacing w:line="238" w:lineRule="auto"/>
              <w:ind w:hanging="357"/>
              <w:jc w:val="thaiDistribute"/>
              <w:rPr>
                <w:rFonts w:ascii="TH SarabunPSK" w:hAnsi="TH SarabunPSK" w:cs="TH SarabunPSK"/>
                <w:b/>
                <w:color w:val="000000"/>
              </w:rPr>
            </w:pP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รายงานหัวหน้าคณะบริหารความต่อเนื่องของหน่วยงาน</w:t>
            </w:r>
            <w:r w:rsidRPr="00106368">
              <w:rPr>
                <w:rFonts w:ascii="TH SarabunPSK" w:hAnsi="TH SarabunPSK" w:cs="TH SarabunPSK" w:hint="cs"/>
                <w:b/>
                <w:color w:val="000000"/>
                <w:cs/>
              </w:rPr>
              <w:t>ทราบ โดย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ครอบคลุม</w:t>
            </w:r>
            <w:r w:rsidRPr="00106368">
              <w:rPr>
                <w:rFonts w:ascii="TH SarabunPSK" w:hAnsi="TH SarabunPSK" w:cs="TH SarabunPSK" w:hint="cs"/>
                <w:b/>
                <w:color w:val="000000"/>
                <w:cs/>
              </w:rPr>
              <w:t>ประเด็นดังนี้</w:t>
            </w:r>
          </w:p>
          <w:p w:rsidR="006731B4" w:rsidRPr="006139E9" w:rsidRDefault="006731B4" w:rsidP="00E77BAE">
            <w:pPr>
              <w:numPr>
                <w:ilvl w:val="0"/>
                <w:numId w:val="43"/>
              </w:numPr>
              <w:spacing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จำนวนและรายชื่อบุคลากรที่ได้รับบาดเจ็บ</w:t>
            </w:r>
            <w:r w:rsidRPr="006139E9"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  <w:t xml:space="preserve">/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เสียชีวิต</w:t>
            </w:r>
          </w:p>
          <w:p w:rsidR="006731B4" w:rsidRPr="006139E9" w:rsidRDefault="006731B4" w:rsidP="00E77BAE">
            <w:pPr>
              <w:numPr>
                <w:ilvl w:val="0"/>
                <w:numId w:val="43"/>
              </w:numPr>
              <w:spacing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ความเสียหายและผลกระทบต่อการดำเนินงานและการให้บริการ</w:t>
            </w:r>
          </w:p>
          <w:p w:rsidR="006731B4" w:rsidRPr="006139E9" w:rsidRDefault="006731B4" w:rsidP="00E77BAE">
            <w:pPr>
              <w:numPr>
                <w:ilvl w:val="0"/>
                <w:numId w:val="43"/>
              </w:numPr>
              <w:spacing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ทรัพยากรสำคัญที่ต้องใช้ในการบริหาร                 ความต่อเนื่อง</w:t>
            </w:r>
          </w:p>
          <w:p w:rsidR="006731B4" w:rsidRPr="00987695" w:rsidRDefault="006731B4" w:rsidP="00E77BAE">
            <w:pPr>
              <w:numPr>
                <w:ilvl w:val="0"/>
                <w:numId w:val="43"/>
              </w:numPr>
              <w:spacing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กระบวนงานที่มีความเร่งด่วนและส่งผลกระทบอย่างสูงหากไม่ดำเนินการ และจำเป็นต้องดำเนินงานหรือปฏิบัติงานด้วยมือ</w:t>
            </w:r>
          </w:p>
        </w:tc>
        <w:tc>
          <w:tcPr>
            <w:tcW w:w="1556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106368">
              <w:rPr>
                <w:rFonts w:ascii="TH SarabunPSK" w:hAnsi="TH SarabunPSK" w:cs="TH SarabunPSK"/>
                <w:b/>
                <w:cs/>
                <w:lang w:eastAsia="en-GB"/>
              </w:rPr>
              <w:t>หัวหน้า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ทีมงานบริหารความต่อเนื่องของ</w:t>
            </w:r>
            <w:r>
              <w:rPr>
                <w:rFonts w:ascii="TH SarabunPSK" w:hAnsi="TH SarabunPSK" w:cs="TH SarabunPSK" w:hint="cs"/>
                <w:b/>
                <w:color w:val="000000"/>
                <w:cs/>
              </w:rPr>
              <w:t>สำนัก/ส่วน</w:t>
            </w:r>
            <w:r w:rsidRPr="00106368">
              <w:rPr>
                <w:rFonts w:ascii="TH SarabunPSK" w:hAnsi="TH SarabunPSK" w:cs="TH SarabunPSK"/>
                <w:b/>
                <w:color w:val="000000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</w:tbl>
    <w:p w:rsidR="00650058" w:rsidRPr="006139E9" w:rsidRDefault="00650058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650058" w:rsidRDefault="00723FF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pict>
          <v:shape id="_x0000_s1216" type="#_x0000_t202" style="position:absolute;left:0;text-align:left;margin-left:456.2pt;margin-top:40.15pt;width:32.1pt;height:24.2pt;z-index:251959296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4</w:t>
                  </w:r>
                </w:p>
              </w:txbxContent>
            </v:textbox>
          </v:shape>
        </w:pict>
      </w:r>
    </w:p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/>
      </w:tblPr>
      <w:tblGrid>
        <w:gridCol w:w="4915"/>
        <w:gridCol w:w="2819"/>
        <w:gridCol w:w="1272"/>
      </w:tblGrid>
      <w:tr w:rsidR="00B82486" w:rsidRPr="00987695" w:rsidTr="00650B01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86" w:rsidRPr="00987695" w:rsidRDefault="00B82486" w:rsidP="00650B01">
            <w:pPr>
              <w:spacing w:before="20" w:after="20" w:line="238" w:lineRule="auto"/>
              <w:ind w:left="360" w:hanging="360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987695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lastRenderedPageBreak/>
              <w:t>ขั้นตอนและกิจกรรม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86" w:rsidRPr="00987695" w:rsidRDefault="00B82486" w:rsidP="00650B01">
            <w:pPr>
              <w:spacing w:before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987695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บทบาทความรับผิดชอบ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86" w:rsidRPr="00987695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987695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ดำเนินการ</w:t>
            </w:r>
          </w:p>
          <w:p w:rsidR="00B82486" w:rsidRPr="00987695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987695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แล้วเสร็จ</w:t>
            </w:r>
          </w:p>
        </w:tc>
      </w:tr>
      <w:tr w:rsidR="00B82486" w:rsidRPr="00B609BE" w:rsidTr="00650B01">
        <w:trPr>
          <w:trHeight w:val="1151"/>
        </w:trPr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135E54" w:rsidRDefault="00B82486" w:rsidP="00650B01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</w:rPr>
            </w:pPr>
            <w:r w:rsidRPr="00135E54">
              <w:rPr>
                <w:rFonts w:ascii="TH SarabunPSK" w:hAnsi="TH SarabunPSK" w:cs="TH SarabunPSK"/>
                <w:b/>
                <w:cs/>
                <w:lang w:eastAsia="en-GB"/>
              </w:rPr>
              <w:t>สื่อสารและรายงานสถานการณ์แก่บุคลากรใน</w:t>
            </w:r>
            <w:r w:rsidRPr="00135E54">
              <w:rPr>
                <w:rFonts w:ascii="TH SarabunPSK" w:hAnsi="TH SarabunPSK" w:cs="TH SarabunPSK" w:hint="cs"/>
                <w:b/>
                <w:cs/>
                <w:lang w:eastAsia="en-GB"/>
              </w:rPr>
              <w:t>สำนัก/ส่วน</w:t>
            </w:r>
            <w:r w:rsidRPr="00135E54">
              <w:rPr>
                <w:rFonts w:ascii="TH SarabunPSK" w:hAnsi="TH SarabunPSK" w:cs="TH SarabunPSK"/>
                <w:b/>
                <w:cs/>
                <w:lang w:eastAsia="en-GB"/>
              </w:rPr>
              <w:t xml:space="preserve">ฯ ให้ทราบ </w:t>
            </w:r>
            <w:r w:rsidRPr="00135E54">
              <w:rPr>
                <w:rFonts w:ascii="TH SarabunPSK" w:hAnsi="TH SarabunPSK" w:cs="TH SarabunPSK"/>
                <w:b/>
                <w:u w:val="single"/>
                <w:cs/>
                <w:lang w:eastAsia="en-GB"/>
              </w:rPr>
              <w:t>ตามเนื้อหาและข้อความที่ได้รับการพิจารณาและเห็นชอบจาก</w:t>
            </w:r>
            <w:r w:rsidRPr="00135E54">
              <w:rPr>
                <w:rFonts w:ascii="TH SarabunPSK" w:hAnsi="TH SarabunPSK" w:cs="TH SarabunPSK"/>
                <w:b/>
                <w:color w:val="000000"/>
                <w:u w:val="single"/>
                <w:cs/>
              </w:rPr>
              <w:t>คณะบริหารความต่อเนื่องของหน่วยงาน</w:t>
            </w:r>
            <w:r w:rsidRPr="00135E54">
              <w:rPr>
                <w:rFonts w:ascii="TH SarabunPSK" w:hAnsi="TH SarabunPSK" w:cs="TH SarabunPSK" w:hint="cs"/>
                <w:b/>
                <w:color w:val="000000"/>
                <w:cs/>
              </w:rPr>
              <w:t>แล้ว</w:t>
            </w:r>
          </w:p>
        </w:tc>
        <w:tc>
          <w:tcPr>
            <w:tcW w:w="1565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F973B9" w:rsidRDefault="00B82486" w:rsidP="00650B01">
            <w:pPr>
              <w:spacing w:line="238" w:lineRule="auto"/>
              <w:rPr>
                <w:rFonts w:ascii="TH SarabunPSK" w:hAnsi="TH SarabunPSK" w:cs="TH SarabunPSK"/>
                <w:b/>
                <w:cs/>
                <w:lang w:eastAsia="en-GB"/>
              </w:rPr>
            </w:pPr>
            <w:r w:rsidRPr="00F973B9">
              <w:rPr>
                <w:rFonts w:ascii="TH SarabunPSK" w:hAnsi="TH SarabunPSK" w:cs="TH SarabunPSK"/>
                <w:b/>
                <w:cs/>
                <w:lang w:eastAsia="en-GB"/>
              </w:rPr>
              <w:t>หัวหน้า</w:t>
            </w:r>
            <w:r w:rsidRPr="00F973B9">
              <w:rPr>
                <w:rFonts w:ascii="TH SarabunPSK" w:hAnsi="TH SarabunPSK" w:cs="TH SarabunPSK" w:hint="cs"/>
                <w:b/>
                <w:cs/>
                <w:lang w:eastAsia="en-GB"/>
              </w:rPr>
              <w:t>และ</w:t>
            </w:r>
            <w:r w:rsidRPr="00F973B9">
              <w:rPr>
                <w:rFonts w:ascii="TH SarabunPSK" w:hAnsi="TH SarabunPSK" w:cs="TH SarabunPSK"/>
                <w:b/>
                <w:color w:val="000000"/>
                <w:cs/>
              </w:rPr>
              <w:t>ทีมงานบริหารความต่อเนื่องของ</w:t>
            </w:r>
            <w:r w:rsidRPr="00F973B9">
              <w:rPr>
                <w:rFonts w:ascii="TH SarabunPSK" w:hAnsi="TH SarabunPSK" w:cs="TH SarabunPSK" w:hint="cs"/>
                <w:b/>
                <w:color w:val="000000"/>
                <w:cs/>
              </w:rPr>
              <w:t>สำนัก/ส่วน</w:t>
            </w:r>
            <w:r w:rsidRPr="00F973B9">
              <w:rPr>
                <w:rFonts w:ascii="TH SarabunPSK" w:hAnsi="TH SarabunPSK" w:cs="TH SarabunPSK"/>
                <w:b/>
                <w:color w:val="000000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B609BE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highlight w:val="yellow"/>
                <w:lang w:eastAsia="en-GB"/>
              </w:rPr>
            </w:pPr>
            <w:r w:rsidRPr="00135E54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B82486" w:rsidRPr="006139E9" w:rsidTr="00650B01"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987695" w:rsidRDefault="00B82486" w:rsidP="00650B01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 xml:space="preserve">ประเมินและระบุกระบวนการหลัก และงานเร่งด่วน ที่จำเป็นต้องดำเนินการให้แล้วเสร็จ ภายใน </w:t>
            </w:r>
            <w:r w:rsidRPr="006139E9">
              <w:rPr>
                <w:rFonts w:ascii="TH SarabunIT๙" w:hAnsi="TH SarabunIT๙" w:cs="TH SarabunIT๙"/>
                <w:bCs/>
                <w:color w:val="000000"/>
                <w:lang w:eastAsia="en-GB"/>
              </w:rPr>
              <w:t>1-5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 xml:space="preserve"> วันข้างหน้า </w:t>
            </w:r>
          </w:p>
        </w:tc>
        <w:tc>
          <w:tcPr>
            <w:tcW w:w="1565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F973B9" w:rsidRDefault="00B82486" w:rsidP="00650B01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F973B9">
              <w:rPr>
                <w:rFonts w:ascii="TH SarabunPSK" w:hAnsi="TH SarabunPSK" w:cs="TH SarabunPSK"/>
                <w:b/>
                <w:cs/>
                <w:lang w:eastAsia="en-GB"/>
              </w:rPr>
              <w:t>หัวหน้าและ</w:t>
            </w:r>
            <w:r w:rsidRPr="00F973B9">
              <w:rPr>
                <w:rFonts w:ascii="TH SarabunPSK" w:hAnsi="TH SarabunPSK" w:cs="TH SarabunPSK"/>
                <w:b/>
                <w:color w:val="000000"/>
                <w:cs/>
              </w:rPr>
              <w:t>ทีมงานบริหารความต่อเนื่องของ</w:t>
            </w:r>
            <w:r w:rsidRPr="00F973B9">
              <w:rPr>
                <w:rFonts w:ascii="TH SarabunPSK" w:hAnsi="TH SarabunPSK" w:cs="TH SarabunPSK" w:hint="cs"/>
                <w:b/>
                <w:color w:val="000000"/>
                <w:cs/>
              </w:rPr>
              <w:t>สำนัก/ส่วน</w:t>
            </w:r>
            <w:r w:rsidRPr="00F973B9">
              <w:rPr>
                <w:rFonts w:ascii="TH SarabunPSK" w:hAnsi="TH SarabunPSK" w:cs="TH SarabunPSK"/>
                <w:b/>
                <w:color w:val="000000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B82486" w:rsidRPr="006139E9" w:rsidTr="00650B01"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106368" w:rsidRDefault="00B82486" w:rsidP="00650B01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PSK" w:hAnsi="TH SarabunPSK" w:cs="TH SarabunPSK"/>
                <w:b/>
                <w:lang w:eastAsia="en-GB"/>
              </w:rPr>
            </w:pPr>
            <w:r w:rsidRPr="00106368">
              <w:rPr>
                <w:rFonts w:ascii="TH SarabunPSK" w:hAnsi="TH SarabunPSK" w:cs="TH SarabunPSK"/>
                <w:b/>
                <w:cs/>
                <w:lang w:eastAsia="en-GB"/>
              </w:rPr>
              <w:t>ประเมินศักยภาพและความสามารถของหน่วยงานฯ ในการดำเนินงานเร่งด่วนข้างต้น ภายใต้ข้อจำกัดและสภาวะวิกฤต พร้อมระบุทรัพยากรที่จำเป็นต้องใช้ในการบริหารความต่อเนื่อ</w:t>
            </w:r>
            <w:r w:rsidRPr="00106368">
              <w:rPr>
                <w:rFonts w:ascii="TH SarabunPSK" w:hAnsi="TH SarabunPSK" w:cs="TH SarabunPSK" w:hint="cs"/>
                <w:b/>
                <w:cs/>
                <w:lang w:eastAsia="en-GB"/>
              </w:rPr>
              <w:t xml:space="preserve">งตามแผนการจัดหาทรัพยากร </w:t>
            </w:r>
          </w:p>
        </w:tc>
        <w:tc>
          <w:tcPr>
            <w:tcW w:w="1565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F973B9" w:rsidRDefault="00B82486" w:rsidP="00650B01">
            <w:pPr>
              <w:spacing w:line="238" w:lineRule="auto"/>
              <w:rPr>
                <w:rFonts w:ascii="TH SarabunPSK" w:hAnsi="TH SarabunPSK" w:cs="TH SarabunPSK"/>
                <w:b/>
                <w:lang w:eastAsia="en-GB"/>
              </w:rPr>
            </w:pPr>
            <w:r w:rsidRPr="00F973B9">
              <w:rPr>
                <w:rFonts w:ascii="TH SarabunPSK" w:hAnsi="TH SarabunPSK" w:cs="TH SarabunPSK"/>
                <w:b/>
                <w:cs/>
                <w:lang w:eastAsia="en-GB"/>
              </w:rPr>
              <w:t>หัวหน้าและ</w:t>
            </w:r>
            <w:r w:rsidRPr="00F973B9">
              <w:rPr>
                <w:rFonts w:ascii="TH SarabunPSK" w:hAnsi="TH SarabunPSK" w:cs="TH SarabunPSK"/>
                <w:b/>
                <w:color w:val="000000"/>
                <w:cs/>
              </w:rPr>
              <w:t>ทีมงานบริหารความต่อเนื่องของ</w:t>
            </w:r>
            <w:r w:rsidRPr="00F973B9">
              <w:rPr>
                <w:rFonts w:ascii="TH SarabunPSK" w:hAnsi="TH SarabunPSK" w:cs="TH SarabunPSK" w:hint="cs"/>
                <w:b/>
                <w:color w:val="000000"/>
                <w:cs/>
              </w:rPr>
              <w:t>สำนัก/ส่วน</w:t>
            </w:r>
            <w:r w:rsidRPr="00F973B9">
              <w:rPr>
                <w:rFonts w:ascii="TH SarabunPSK" w:hAnsi="TH SarabunPSK" w:cs="TH SarabunPSK"/>
                <w:b/>
                <w:color w:val="000000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B82486" w:rsidRPr="006139E9" w:rsidTr="00650B01"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6139E9" w:rsidRDefault="00B82486" w:rsidP="00650B01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รายงานความคืบหน้าให้แก่หัวหน้าคณะบริหาร             ความต่อเนื่องจังหวัดฉะเชิงเทราทราบ พร้อมขออนุมัติการดำเนินงานหรือปฏิบัติงานด้วยมือ สำหรับกระบวนงานที่มีความเร่งด่วนและส่งผลกระทบอย่างสูงหากไม่ดำเนินการ</w:t>
            </w:r>
          </w:p>
        </w:tc>
        <w:tc>
          <w:tcPr>
            <w:tcW w:w="1565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6139E9" w:rsidRDefault="00B82486" w:rsidP="00650B01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B82486" w:rsidRPr="006139E9" w:rsidRDefault="00B82486" w:rsidP="00650B01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B82486" w:rsidRPr="006139E9" w:rsidTr="00B82486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6" w:rsidRPr="006139E9" w:rsidRDefault="00B82486" w:rsidP="00650B01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ติดต่อและประสานงานกับหน่วยงานที่เกี่ยวข้องในการจัดหาทรัพยากรที่จำเป็นต้องใช้ในการบริหารความต่อเนื่อง ได้แก่</w:t>
            </w:r>
          </w:p>
          <w:p w:rsidR="00B82486" w:rsidRPr="006139E9" w:rsidRDefault="00B82486" w:rsidP="00650B01">
            <w:pPr>
              <w:numPr>
                <w:ilvl w:val="0"/>
                <w:numId w:val="20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สถานที่ปฏิบัติงานสำรอง</w:t>
            </w:r>
          </w:p>
          <w:p w:rsidR="00B82486" w:rsidRPr="006139E9" w:rsidRDefault="00B82486" w:rsidP="00650B01">
            <w:pPr>
              <w:numPr>
                <w:ilvl w:val="0"/>
                <w:numId w:val="20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rtl/>
                <w:cs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วัสดุอุปกรณ์ที่สำคัญ</w:t>
            </w:r>
          </w:p>
          <w:p w:rsidR="00B82486" w:rsidRPr="006139E9" w:rsidRDefault="00B82486" w:rsidP="00650B01">
            <w:pPr>
              <w:numPr>
                <w:ilvl w:val="0"/>
                <w:numId w:val="20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เทคโนโลยีสารสนเทศและข้อมูลที่สำคัญ</w:t>
            </w:r>
          </w:p>
          <w:p w:rsidR="00B82486" w:rsidRPr="006139E9" w:rsidRDefault="00B82486" w:rsidP="00650B01">
            <w:pPr>
              <w:numPr>
                <w:ilvl w:val="0"/>
                <w:numId w:val="20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บุคลากรหลัก</w:t>
            </w:r>
          </w:p>
          <w:p w:rsidR="00B82486" w:rsidRPr="006139E9" w:rsidRDefault="00B82486" w:rsidP="00650B01">
            <w:pPr>
              <w:numPr>
                <w:ilvl w:val="0"/>
                <w:numId w:val="20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คู่ค้า/ผู้ให้บริการที่สำคัญ/ผู้มีส่วนได้ส่วนเสีย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6" w:rsidRPr="006139E9" w:rsidRDefault="00B82486" w:rsidP="00B82486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B82486" w:rsidRPr="006139E9" w:rsidRDefault="00B82486" w:rsidP="00B82486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B82486" w:rsidRPr="006139E9" w:rsidTr="00B82486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6" w:rsidRPr="00987695" w:rsidRDefault="00B82486" w:rsidP="00650B01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พิจารณาดำเนินการหรือปฏิบัติงานด้วยมือ </w:t>
            </w:r>
            <w:r w:rsidRPr="00B82486">
              <w:rPr>
                <w:rFonts w:ascii="TH SarabunIT๙" w:hAnsi="TH SarabunIT๙" w:cs="TH SarabunIT๙"/>
                <w:b/>
                <w:color w:val="000000"/>
              </w:rPr>
              <w:t>(Manual)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 เฉพาะงานเร่งด่วน หากไม่ดำเนินการ             จะส่งผลกระทบอย่างสูงและไม่สามารถรอได้ ทั้งนี้              ต้องได้รับการอนุมัติ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6" w:rsidRPr="00F973B9" w:rsidRDefault="00B82486" w:rsidP="00650B01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B82486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หัวหน้าและทีมงานบริหารความต่อเนื่องของ</w:t>
            </w:r>
            <w:r w:rsidRPr="00B82486">
              <w:rPr>
                <w:rFonts w:ascii="TH SarabunIT๙" w:hAnsi="TH SarabunIT๙" w:cs="TH SarabunIT๙" w:hint="cs"/>
                <w:b/>
                <w:color w:val="000000"/>
                <w:cs/>
                <w:lang w:eastAsia="en-GB"/>
              </w:rPr>
              <w:t>สำนัก/ส่วน</w:t>
            </w:r>
            <w:r w:rsidRPr="00B82486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B82486" w:rsidRPr="006139E9" w:rsidRDefault="00B82486" w:rsidP="00650B01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</w:tc>
      </w:tr>
    </w:tbl>
    <w:p w:rsidR="00987695" w:rsidRDefault="00987695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723FF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pict>
          <v:shape id="_x0000_s1217" type="#_x0000_t202" style="position:absolute;left:0;text-align:left;margin-left:456.8pt;margin-top:33.75pt;width:32.1pt;height:24.2pt;z-index:251960320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5</w:t>
                  </w:r>
                </w:p>
              </w:txbxContent>
            </v:textbox>
          </v:shape>
        </w:pict>
      </w: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/>
      </w:tblPr>
      <w:tblGrid>
        <w:gridCol w:w="4915"/>
        <w:gridCol w:w="2819"/>
        <w:gridCol w:w="1272"/>
      </w:tblGrid>
      <w:tr w:rsidR="00987695" w:rsidRPr="006139E9" w:rsidTr="00783858">
        <w:trPr>
          <w:trHeight w:val="707"/>
        </w:trPr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95" w:rsidRPr="00987695" w:rsidRDefault="00987695" w:rsidP="00987695">
            <w:pPr>
              <w:spacing w:before="20" w:after="20" w:line="238" w:lineRule="auto"/>
              <w:ind w:left="360" w:hanging="360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987695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ขั้นตอนและกิจกรรม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95" w:rsidRPr="00987695" w:rsidRDefault="00987695" w:rsidP="00987695">
            <w:pPr>
              <w:spacing w:before="20" w:after="2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987695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บทบาทความรับผิดชอบ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95" w:rsidRPr="00987695" w:rsidRDefault="00987695" w:rsidP="0098769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987695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ดำเนินการ</w:t>
            </w:r>
          </w:p>
          <w:p w:rsidR="00987695" w:rsidRPr="00987695" w:rsidRDefault="00987695" w:rsidP="0098769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987695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แล้วเสร็จ</w:t>
            </w:r>
          </w:p>
        </w:tc>
      </w:tr>
      <w:tr w:rsidR="00987695" w:rsidRPr="006139E9" w:rsidTr="00783858"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987695" w:rsidP="00155CFD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ระบุหน่วยงานที่เป็นคู่ค้า/ผู้ให้บริการสำหรับงานเร่งด่วน เพื่อแจ้งสถานการณ์และแนวทางในการบริหารงานให้มีความต่อเนื่องตามความเห็นของ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คณะบริหารความต่อเนื่อง</w:t>
            </w:r>
            <w:r w:rsidR="00155CFD">
              <w:rPr>
                <w:rFonts w:ascii="TH SarabunIT๙" w:hAnsi="TH SarabunIT๙" w:cs="TH SarabunIT๙" w:hint="cs"/>
                <w:b/>
                <w:color w:val="000000"/>
                <w:cs/>
                <w:lang w:eastAsia="en-GB"/>
              </w:rPr>
              <w:t>หน่วยงาน</w:t>
            </w:r>
          </w:p>
        </w:tc>
        <w:tc>
          <w:tcPr>
            <w:tcW w:w="1565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F973B9" w:rsidRDefault="00C97F1E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F973B9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 w:rsidRPr="00F973B9">
              <w:rPr>
                <w:rFonts w:ascii="TH SarabunIT๙" w:hAnsi="TH SarabunIT๙" w:cs="TH SarabunIT๙" w:hint="cs"/>
                <w:cs/>
              </w:rPr>
              <w:t>สำนัก/ส่วน</w:t>
            </w:r>
            <w:r w:rsidRPr="00F973B9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987695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987695" w:rsidRPr="006139E9" w:rsidRDefault="00987695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</w:tc>
      </w:tr>
      <w:tr w:rsidR="00987695" w:rsidRPr="006139E9" w:rsidTr="00783858"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987695" w:rsidP="00E77BAE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บันทึก </w:t>
            </w:r>
            <w:r w:rsidRPr="006139E9">
              <w:rPr>
                <w:rFonts w:ascii="TH SarabunIT๙" w:hAnsi="TH SarabunIT๙" w:cs="TH SarabunIT๙"/>
                <w:bCs/>
                <w:color w:val="000000"/>
              </w:rPr>
              <w:t>(Log Book)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และทบทวนกิจกรรมและงานต่างๆ ที่ทีมงานบริหารความต่อเนื่องของส่วนราชการ ต้องดำเนินการ (พร้อมระบุรายละเอียด ผู้ดำเนินการ และเวลา) อย่างสม่ำเสมอ</w:t>
            </w:r>
          </w:p>
        </w:tc>
        <w:tc>
          <w:tcPr>
            <w:tcW w:w="1565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C97F1E" w:rsidP="00C97F1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D17684">
              <w:rPr>
                <w:rFonts w:ascii="TH SarabunIT๙" w:hAnsi="TH SarabunIT๙" w:cs="TH SarabunIT๙"/>
                <w:cs/>
              </w:rPr>
              <w:t>ทีมงานบริหารความต่อเนื่องของ</w:t>
            </w:r>
            <w:r>
              <w:rPr>
                <w:rFonts w:ascii="TH SarabunIT๙" w:hAnsi="TH SarabunIT๙" w:cs="TH SarabunIT๙" w:hint="cs"/>
                <w:cs/>
              </w:rPr>
              <w:t>สำนัก</w:t>
            </w:r>
            <w:r w:rsidRPr="00D17684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ส่วน</w:t>
            </w:r>
            <w:r w:rsidRPr="00D17684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987695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987695" w:rsidRPr="006139E9" w:rsidTr="00783858"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987695" w:rsidP="00E77BAE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แจ้งสรุปสถานการณ์และขั้นตอนการดำเนินการ สำหรับในวันถัดไป ให้กับบุคลากรหลักในส่วนราชการ เพื่อรับทราบและดำเนินการ อาทิ แจ้งวัน เวลา และสถานที่ปฏิบัติงานสำรอง</w:t>
            </w:r>
          </w:p>
        </w:tc>
        <w:tc>
          <w:tcPr>
            <w:tcW w:w="1565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F973B9" w:rsidRDefault="00C97F1E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</w:pPr>
            <w:r w:rsidRPr="00F973B9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 w:rsidRPr="00F973B9">
              <w:rPr>
                <w:rFonts w:ascii="TH SarabunIT๙" w:hAnsi="TH SarabunIT๙" w:cs="TH SarabunIT๙" w:hint="cs"/>
                <w:cs/>
              </w:rPr>
              <w:t>สำนัก/ส่วน</w:t>
            </w:r>
            <w:r w:rsidRPr="00F973B9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987695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987695" w:rsidRPr="006139E9" w:rsidTr="00783858"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987695" w:rsidP="00155CFD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รายงานความคืบหน้าให้แก่หัวหน้าคณะบริหารความต่อเนื่อง</w:t>
            </w:r>
            <w:r w:rsidR="00155CFD">
              <w:rPr>
                <w:rFonts w:ascii="TH SarabunIT๙" w:hAnsi="TH SarabunIT๙" w:cs="TH SarabunIT๙" w:hint="cs"/>
                <w:b/>
                <w:color w:val="000000"/>
                <w:cs/>
              </w:rPr>
              <w:t>ของหน่วยงานอย่าง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สม่ำเสมอหรือตามที่ได้กำหนด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ไว้</w:t>
            </w:r>
          </w:p>
        </w:tc>
        <w:tc>
          <w:tcPr>
            <w:tcW w:w="1565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F973B9" w:rsidRDefault="00C97F1E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F973B9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 w:rsidRPr="00F973B9">
              <w:rPr>
                <w:rFonts w:ascii="TH SarabunIT๙" w:hAnsi="TH SarabunIT๙" w:cs="TH SarabunIT๙" w:hint="cs"/>
                <w:cs/>
              </w:rPr>
              <w:t>สำนัก/ส่วน</w:t>
            </w:r>
            <w:r w:rsidRPr="00F973B9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:rsidR="00987695" w:rsidRPr="006139E9" w:rsidRDefault="00987695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</w:tbl>
    <w:p w:rsidR="00987695" w:rsidRDefault="00987695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987695" w:rsidRDefault="00987695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987695" w:rsidRDefault="00987695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987695" w:rsidRDefault="00987695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987695" w:rsidRPr="006139E9" w:rsidRDefault="00987695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650058" w:rsidRDefault="00650058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C7201D" w:rsidRDefault="00C7201D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82486" w:rsidRPr="006139E9" w:rsidRDefault="00B8248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650058" w:rsidRPr="006139E9" w:rsidRDefault="00723FF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pict>
          <v:shape id="_x0000_s1218" type="#_x0000_t202" style="position:absolute;left:0;text-align:left;margin-left:456.2pt;margin-top:26.7pt;width:32.1pt;height:24.2pt;z-index:251961344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6</w:t>
                  </w:r>
                </w:p>
              </w:txbxContent>
            </v:textbox>
          </v:shape>
        </w:pict>
      </w:r>
    </w:p>
    <w:p w:rsidR="00650058" w:rsidRPr="006139E9" w:rsidRDefault="00480A29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lastRenderedPageBreak/>
        <w:pict>
          <v:roundrect id="_x0000_s1115" style="position:absolute;left:0;text-align:left;margin-left:64.15pt;margin-top:-6.2pt;width:308.65pt;height:31.9pt;z-index:-251501568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6025D8" w:rsidRPr="00E7172A" w:rsidRDefault="006025D8" w:rsidP="00E7172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การตอบสนองต่อเหตุการณ์ในระยะแรก ภายใน 7 วัน</w:t>
                  </w:r>
                </w:p>
              </w:txbxContent>
            </v:textbox>
          </v:roundrect>
        </w:pict>
      </w:r>
    </w:p>
    <w:p w:rsidR="00650058" w:rsidRPr="006139E9" w:rsidRDefault="00650058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C7201D" w:rsidRDefault="00C7201D" w:rsidP="00E6643F">
      <w:pPr>
        <w:jc w:val="thaiDistribute"/>
        <w:rPr>
          <w:rFonts w:ascii="TH SarabunIT๙" w:hAnsi="TH SarabunIT๙" w:cs="TH SarabunIT๙"/>
          <w:b/>
          <w:color w:val="000000"/>
          <w:lang w:eastAsia="en-GB"/>
        </w:rPr>
      </w:pPr>
    </w:p>
    <w:p w:rsidR="00E6643F" w:rsidRPr="006139E9" w:rsidRDefault="00E6643F" w:rsidP="00E6643F">
      <w:pPr>
        <w:jc w:val="thaiDistribute"/>
        <w:rPr>
          <w:rFonts w:ascii="TH SarabunIT๙" w:eastAsia="Cordia New" w:hAnsi="TH SarabunIT๙" w:cs="TH SarabunIT๙"/>
          <w:b/>
          <w:bCs/>
        </w:rPr>
      </w:pPr>
      <w:r w:rsidRPr="006139E9">
        <w:rPr>
          <w:rFonts w:ascii="TH SarabunIT๙" w:hAnsi="TH SarabunIT๙" w:cs="TH SarabunIT๙"/>
          <w:b/>
          <w:color w:val="000000"/>
          <w:cs/>
          <w:lang w:eastAsia="en-GB"/>
        </w:rPr>
        <w:t>ในการปฏิบัติการใดๆ ให้บุคลากรของหน่วยงานคำนึงถึงความปลอดภัยในชีวิตของตนเองและบุคลากรอื่นๆ และปฏิบัติตามแนวทางและแผนเผชิญเหตุและขั้นตอนการปฏิบัติงานที่กำหนดขึ้นอย่างเคร่งครัด</w:t>
      </w:r>
      <w:r>
        <w:rPr>
          <w:rFonts w:ascii="TH SarabunIT๙" w:hAnsi="TH SarabunIT๙" w:cs="TH SarabunIT๙" w:hint="cs"/>
          <w:b/>
          <w:color w:val="000000"/>
          <w:cs/>
          <w:lang w:eastAsia="en-GB"/>
        </w:rPr>
        <w:t xml:space="preserve"> โดยองค์การบริหารส่วนตำบลไทยอุดม</w:t>
      </w:r>
    </w:p>
    <w:p w:rsidR="00E7172A" w:rsidRPr="006139E9" w:rsidRDefault="00E7172A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tbl>
      <w:tblPr>
        <w:tblW w:w="4902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/>
      </w:tblPr>
      <w:tblGrid>
        <w:gridCol w:w="4936"/>
        <w:gridCol w:w="2758"/>
        <w:gridCol w:w="1135"/>
      </w:tblGrid>
      <w:tr w:rsidR="00D77094" w:rsidRPr="006139E9" w:rsidTr="00D77094">
        <w:trPr>
          <w:trHeight w:val="388"/>
        </w:trPr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ขั้นตอนและกิจกรรม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บทบาทความรับผิดชอบ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094" w:rsidRPr="006139E9" w:rsidRDefault="00D77094" w:rsidP="00696EE5">
            <w:pPr>
              <w:keepNext/>
              <w:spacing w:before="60" w:after="60" w:line="238" w:lineRule="auto"/>
              <w:jc w:val="center"/>
              <w:outlineLvl w:val="5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ดำเนินการ</w:t>
            </w:r>
          </w:p>
          <w:p w:rsidR="00D77094" w:rsidRPr="006139E9" w:rsidRDefault="00D77094" w:rsidP="00696EE5">
            <w:pPr>
              <w:keepNext/>
              <w:spacing w:before="60" w:after="60" w:line="238" w:lineRule="auto"/>
              <w:jc w:val="center"/>
              <w:outlineLvl w:val="5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แล้วเสร็จ</w:t>
            </w:r>
          </w:p>
        </w:tc>
      </w:tr>
      <w:tr w:rsidR="00D77094" w:rsidRPr="006139E9" w:rsidTr="00D77094">
        <w:trPr>
          <w:trHeight w:val="343"/>
        </w:trPr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D77094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ติดตามสถานะภาพการกอบกู้คืนมาของทรัพยากรที่ได้รับผลกระทบ ประเมินความจำเป็นและระยะเวลาที่ต้องใช้ในการกอบกู้คืน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D374F5" w:rsidRPr="006139E9" w:rsidRDefault="008A6BC5" w:rsidP="00696EE5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D77094" w:rsidRPr="006139E9" w:rsidRDefault="008A6BC5" w:rsidP="00696EE5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</w:tc>
      </w:tr>
      <w:tr w:rsidR="00D77094" w:rsidRPr="006139E9" w:rsidTr="00D77094">
        <w:trPr>
          <w:trHeight w:val="343"/>
        </w:trPr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D77094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ตรวจสอบกับหน่วยงาน ความพร้อมและข้อจำกัดในการจัดหาทรัพยากรที่จำเป็นต้องใช้ในการบริหารความต่อเนื่อง ได้แก่</w:t>
            </w:r>
          </w:p>
          <w:p w:rsidR="00D77094" w:rsidRPr="006139E9" w:rsidRDefault="00D77094" w:rsidP="00D77094">
            <w:pPr>
              <w:numPr>
                <w:ilvl w:val="0"/>
                <w:numId w:val="21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สถานที่ปฏิบัติงานสำรอง</w:t>
            </w:r>
          </w:p>
          <w:p w:rsidR="00D77094" w:rsidRPr="006139E9" w:rsidRDefault="00D77094" w:rsidP="00D77094">
            <w:pPr>
              <w:numPr>
                <w:ilvl w:val="0"/>
                <w:numId w:val="21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วัสดุอุปกรณ์ที่สำคัญ</w:t>
            </w:r>
          </w:p>
          <w:p w:rsidR="00D77094" w:rsidRPr="006139E9" w:rsidRDefault="00D77094" w:rsidP="00D77094">
            <w:pPr>
              <w:numPr>
                <w:ilvl w:val="0"/>
                <w:numId w:val="21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เทคโนโลยีสารสนเทศและข้อมูลที่สำคัญ</w:t>
            </w:r>
          </w:p>
          <w:p w:rsidR="00D77094" w:rsidRPr="006139E9" w:rsidRDefault="00D77094" w:rsidP="00D77094">
            <w:pPr>
              <w:numPr>
                <w:ilvl w:val="0"/>
                <w:numId w:val="21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บุคลากรหลัก</w:t>
            </w:r>
          </w:p>
          <w:p w:rsidR="00D77094" w:rsidRPr="006139E9" w:rsidRDefault="00D77094" w:rsidP="00D77094">
            <w:pPr>
              <w:numPr>
                <w:ilvl w:val="0"/>
                <w:numId w:val="21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คู่ค้า/ผู้ให้บริการที่สำคัญ/ผู้มีส่วนได้ส่วนเสีย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D374F5" w:rsidRPr="006139E9" w:rsidRDefault="008A6BC5" w:rsidP="00696EE5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D77094" w:rsidRPr="006139E9" w:rsidRDefault="008A6BC5" w:rsidP="00696EE5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D77094" w:rsidRPr="006139E9" w:rsidTr="00D77094"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155CFD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รายงาน</w:t>
            </w:r>
            <w:r w:rsidR="008F5CBC"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หัวหน้าคณะบริหารความต่อเนื่อง</w:t>
            </w:r>
            <w:r w:rsidR="00155CFD">
              <w:rPr>
                <w:rFonts w:ascii="TH SarabunIT๙" w:hAnsi="TH SarabunIT๙" w:cs="TH SarabunIT๙" w:hint="cs"/>
                <w:b/>
                <w:color w:val="000000"/>
                <w:cs/>
              </w:rPr>
              <w:t>ของหน่วยงาน</w:t>
            </w:r>
            <w:r w:rsidR="008F5CBC"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ถึง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ข้อจำกัด และข้อเสนอแนะ ในการจัดหาทรัพยากรที่จำเป็นต้องใช้ในการบริหารความต่อเนื่อง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D374F5" w:rsidRPr="006139E9" w:rsidRDefault="008A6BC5" w:rsidP="00696EE5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D77094" w:rsidRPr="006139E9" w:rsidRDefault="008A6BC5" w:rsidP="00696EE5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D77094" w:rsidRPr="006139E9" w:rsidTr="00D77094">
        <w:trPr>
          <w:trHeight w:val="2539"/>
        </w:trPr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D77094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ประสานงานและดำเนินการจัดหาทรัพยากรที่จำเป็นต้องใช้ในการบริหารความต่อเนื่อง ได้แก่</w:t>
            </w:r>
          </w:p>
          <w:p w:rsidR="00D77094" w:rsidRPr="006139E9" w:rsidRDefault="00D77094" w:rsidP="00D77094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สถานที่ปฏิบัติงานสำรอง</w:t>
            </w:r>
          </w:p>
          <w:p w:rsidR="00D77094" w:rsidRPr="006139E9" w:rsidRDefault="00D77094" w:rsidP="00D77094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วัสดุอุปกรณ์ที่สำคัญ</w:t>
            </w:r>
          </w:p>
          <w:p w:rsidR="00D77094" w:rsidRPr="006139E9" w:rsidRDefault="00D77094" w:rsidP="00D77094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เทคโนโลยีสารสนเทศและข้อมูลที่สำคัญ</w:t>
            </w:r>
          </w:p>
          <w:p w:rsidR="00D77094" w:rsidRPr="006139E9" w:rsidRDefault="00D77094" w:rsidP="00D77094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บุคลากรหลัก</w:t>
            </w:r>
          </w:p>
          <w:p w:rsidR="00D77094" w:rsidRPr="006139E9" w:rsidRDefault="00D77094" w:rsidP="00D77094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คู่ค้า/ผู้ให้บริการที่สำคัญ/ผู้มีส่วนได้ส่วนเสีย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D374F5" w:rsidRPr="006139E9" w:rsidRDefault="008A6BC5" w:rsidP="00696EE5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D77094" w:rsidRPr="006139E9" w:rsidRDefault="008A6BC5" w:rsidP="00696EE5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D77094" w:rsidRPr="006139E9" w:rsidTr="00D77094"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731B4" w:rsidRDefault="00D77094" w:rsidP="00D77094">
            <w:pPr>
              <w:numPr>
                <w:ilvl w:val="0"/>
                <w:numId w:val="16"/>
              </w:numPr>
              <w:spacing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 xml:space="preserve">ดำเนินการกอบกู้และจัดหาข้อมูลและรายงานต่างๆ ที่จำเป็นต้องใช้ในการดำเนินงานและให้บริการตามตารางที่ </w:t>
            </w:r>
            <w:r w:rsidR="008F5CBC"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2.4.3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D374F5" w:rsidRPr="006139E9" w:rsidRDefault="008A6BC5" w:rsidP="00696EE5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D77094" w:rsidRPr="006139E9" w:rsidRDefault="008A6BC5" w:rsidP="00696EE5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D77094" w:rsidRPr="006139E9" w:rsidRDefault="00D77094" w:rsidP="00696EE5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</w:tbl>
    <w:p w:rsidR="005768E7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6731B4" w:rsidRDefault="006731B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723FF4" w:rsidRDefault="00723FF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7E16DC" w:rsidRDefault="00723FF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pict>
          <v:shape id="_x0000_s1219" type="#_x0000_t202" style="position:absolute;left:0;text-align:left;margin-left:456.8pt;margin-top:30.9pt;width:32.1pt;height:24.2pt;z-index:251962368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7</w:t>
                  </w:r>
                </w:p>
              </w:txbxContent>
            </v:textbox>
          </v:shape>
        </w:pict>
      </w:r>
    </w:p>
    <w:p w:rsidR="007E16DC" w:rsidRDefault="007E16DC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tbl>
      <w:tblPr>
        <w:tblW w:w="4902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/>
      </w:tblPr>
      <w:tblGrid>
        <w:gridCol w:w="4936"/>
        <w:gridCol w:w="2758"/>
        <w:gridCol w:w="1135"/>
      </w:tblGrid>
      <w:tr w:rsidR="006731B4" w:rsidRPr="006139E9" w:rsidTr="00E77BAE"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4" w:rsidRPr="006139E9" w:rsidRDefault="006731B4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ขั้นตอนและกิจกรรม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4" w:rsidRPr="006139E9" w:rsidRDefault="006731B4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บทบาทความรับผิดชอบ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4" w:rsidRPr="006139E9" w:rsidRDefault="006731B4" w:rsidP="00E77BAE">
            <w:pPr>
              <w:keepNext/>
              <w:spacing w:before="60" w:after="60" w:line="238" w:lineRule="auto"/>
              <w:jc w:val="center"/>
              <w:outlineLvl w:val="5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ดำเนินการ</w:t>
            </w:r>
          </w:p>
          <w:p w:rsidR="006731B4" w:rsidRPr="006139E9" w:rsidRDefault="006731B4" w:rsidP="00E77BAE">
            <w:pPr>
              <w:keepNext/>
              <w:spacing w:before="60" w:after="60" w:line="238" w:lineRule="auto"/>
              <w:jc w:val="center"/>
              <w:outlineLvl w:val="5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แล้วเสร็จ</w:t>
            </w:r>
          </w:p>
        </w:tc>
      </w:tr>
      <w:tr w:rsidR="006731B4" w:rsidRPr="006139E9" w:rsidTr="00E77BAE"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numPr>
                <w:ilvl w:val="0"/>
                <w:numId w:val="16"/>
              </w:numPr>
              <w:spacing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ดำเนินงานและให้บริการ ภายใต้ทรัพยากรที่จัดหา เพื่อบริหารความต่อเนื่อง</w:t>
            </w: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t>:</w:t>
            </w:r>
          </w:p>
          <w:p w:rsidR="006731B4" w:rsidRPr="006139E9" w:rsidRDefault="006731B4" w:rsidP="00E77BAE">
            <w:pPr>
              <w:numPr>
                <w:ilvl w:val="1"/>
                <w:numId w:val="19"/>
              </w:numPr>
              <w:spacing w:line="238" w:lineRule="auto"/>
              <w:ind w:left="1077" w:hanging="357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สถานที่ปฏิบัติงานสำรอง</w:t>
            </w:r>
          </w:p>
          <w:p w:rsidR="006731B4" w:rsidRPr="006139E9" w:rsidRDefault="006731B4" w:rsidP="00E77BAE">
            <w:pPr>
              <w:numPr>
                <w:ilvl w:val="1"/>
                <w:numId w:val="19"/>
              </w:numPr>
              <w:spacing w:line="238" w:lineRule="auto"/>
              <w:ind w:left="1077" w:hanging="357"/>
              <w:jc w:val="thaiDistribute"/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วัสดุอุปกรณ์ที่สำคัญ</w:t>
            </w:r>
          </w:p>
          <w:p w:rsidR="006731B4" w:rsidRPr="006139E9" w:rsidRDefault="006731B4" w:rsidP="00E77BAE">
            <w:pPr>
              <w:numPr>
                <w:ilvl w:val="1"/>
                <w:numId w:val="19"/>
              </w:numPr>
              <w:spacing w:line="238" w:lineRule="auto"/>
              <w:ind w:left="1077" w:hanging="357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เทคโนโลยีสารสนเทศและข้อมูลที่สำคัญ</w:t>
            </w:r>
          </w:p>
          <w:p w:rsidR="006731B4" w:rsidRPr="006139E9" w:rsidRDefault="006731B4" w:rsidP="00E77BAE">
            <w:pPr>
              <w:numPr>
                <w:ilvl w:val="1"/>
                <w:numId w:val="19"/>
              </w:numPr>
              <w:spacing w:line="238" w:lineRule="auto"/>
              <w:ind w:left="1077" w:hanging="357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บุคลากรหลัก</w:t>
            </w:r>
          </w:p>
          <w:p w:rsidR="006731B4" w:rsidRPr="006139E9" w:rsidRDefault="006731B4" w:rsidP="00E77BAE">
            <w:pPr>
              <w:numPr>
                <w:ilvl w:val="1"/>
                <w:numId w:val="19"/>
              </w:numPr>
              <w:spacing w:line="238" w:lineRule="auto"/>
              <w:ind w:left="1077" w:hanging="357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 xml:space="preserve">คู่ค้า </w:t>
            </w:r>
            <w:r w:rsidRPr="006139E9"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  <w:t xml:space="preserve">/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ผู้ให้บริการที่สำคัญ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</w:tc>
      </w:tr>
      <w:tr w:rsidR="006731B4" w:rsidRPr="006139E9" w:rsidTr="00E77BAE"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numPr>
                <w:ilvl w:val="0"/>
                <w:numId w:val="16"/>
              </w:numPr>
              <w:spacing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แจ้งสถานการณ์และแนวทางในการบริหารความต่อเนื่องแก่หน่วยงาน</w:t>
            </w:r>
            <w:r w:rsidRPr="006139E9"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  <w:t xml:space="preserve">/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คู่ค้า</w:t>
            </w:r>
            <w:r w:rsidRPr="006139E9"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  <w:t xml:space="preserve">/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ผู้ใช้บริการ</w:t>
            </w:r>
            <w:r w:rsidRPr="006139E9"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  <w:t xml:space="preserve">/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เกษตรกรที่ได้รับผลกระทบ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6731B4" w:rsidRPr="006139E9" w:rsidRDefault="006731B4" w:rsidP="00E77BAE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</w:tc>
      </w:tr>
      <w:tr w:rsidR="006731B4" w:rsidRPr="006139E9" w:rsidTr="00E77BAE">
        <w:trPr>
          <w:trHeight w:val="707"/>
        </w:trPr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บันทึก </w:t>
            </w:r>
            <w:r w:rsidRPr="006139E9">
              <w:rPr>
                <w:rFonts w:ascii="TH SarabunIT๙" w:hAnsi="TH SarabunIT๙" w:cs="TH SarabunIT๙"/>
                <w:bCs/>
                <w:color w:val="000000"/>
              </w:rPr>
              <w:t>(Log Book)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และทบทวนกิจกรรมและงานต่างๆ ที่ทีมงานบริหารความต่อเนื่องของส่วนราชการ ต้องดำเนินการ (พร้อมระบุรายละเอียด ผู้ดำเนินการ และเวลา) อย่างสม่ำเสมอ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6731B4" w:rsidRPr="006139E9" w:rsidTr="00E77BAE">
        <w:trPr>
          <w:trHeight w:val="684"/>
        </w:trPr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แจ้งสรุปสถานการณ์และขั้นตอนการดำเนินการ สำหรับในวันถัดไป ให้กับบุคลากรหลักในส่วนราชการ เพื่อรับทราบและดำเนินการ อาทิ แจ้งวัน เวลา และสถานที่ปฏิบัติงานสำรอง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6731B4" w:rsidRPr="006139E9" w:rsidRDefault="006731B4" w:rsidP="00E77BAE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6731B4" w:rsidRPr="006139E9" w:rsidTr="00E77BAE">
        <w:tc>
          <w:tcPr>
            <w:tcW w:w="2795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155CFD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รายงานความคืบหน้าให้แก่หัวหน้าคณะบริหาร            ความต่อเนื่อง</w:t>
            </w:r>
            <w:r w:rsidR="00155CFD">
              <w:rPr>
                <w:rFonts w:ascii="TH SarabunIT๙" w:hAnsi="TH SarabunIT๙" w:cs="TH SarabunIT๙" w:hint="cs"/>
                <w:b/>
                <w:color w:val="000000"/>
                <w:cs/>
              </w:rPr>
              <w:t>ของหน่วยงาน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 ตามเวลาที่ได้กำหนดไว้</w:t>
            </w: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หัวหน้าทีมบริหาร</w:t>
            </w:r>
          </w:p>
          <w:p w:rsidR="006731B4" w:rsidRPr="006139E9" w:rsidRDefault="006731B4" w:rsidP="00E77BAE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ความต่อเนื่อง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6731B4" w:rsidRPr="006139E9" w:rsidRDefault="006731B4" w:rsidP="00E77BAE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</w:tbl>
    <w:p w:rsidR="006731B4" w:rsidRPr="006139E9" w:rsidRDefault="006731B4" w:rsidP="006731B4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6731B4" w:rsidRPr="006139E9" w:rsidRDefault="006731B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D74296" w:rsidRDefault="00D74296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723FF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pict>
          <v:shape id="_x0000_s1220" type="#_x0000_t202" style="position:absolute;left:0;text-align:left;margin-left:457.4pt;margin-top:24.05pt;width:32.1pt;height:24.2pt;z-index:251963392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8</w:t>
                  </w:r>
                </w:p>
              </w:txbxContent>
            </v:textbox>
          </v:shape>
        </w:pict>
      </w: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5768E7" w:rsidRPr="006139E9" w:rsidRDefault="00480A29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pict>
          <v:roundrect id="_x0000_s1117" style="position:absolute;left:0;text-align:left;margin-left:74.5pt;margin-top:-7pt;width:308.65pt;height:31.9pt;z-index:-25150054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6025D8" w:rsidRPr="005768E7" w:rsidRDefault="006025D8" w:rsidP="005768E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การตอบสนองต่อเกณฑ์ในระยะกลาง (1 สัปดาห์)</w:t>
                  </w:r>
                </w:p>
              </w:txbxContent>
            </v:textbox>
          </v:roundrect>
        </w:pict>
      </w: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E6643F" w:rsidRPr="006139E9" w:rsidRDefault="00E6643F" w:rsidP="00E6643F">
      <w:pPr>
        <w:jc w:val="thaiDistribute"/>
        <w:rPr>
          <w:rFonts w:ascii="TH SarabunIT๙" w:eastAsia="Cordia New" w:hAnsi="TH SarabunIT๙" w:cs="TH SarabunIT๙"/>
          <w:b/>
          <w:bCs/>
        </w:rPr>
      </w:pPr>
      <w:r w:rsidRPr="006139E9">
        <w:rPr>
          <w:rFonts w:ascii="TH SarabunIT๙" w:hAnsi="TH SarabunIT๙" w:cs="TH SarabunIT๙"/>
          <w:b/>
          <w:color w:val="000000"/>
          <w:cs/>
          <w:lang w:eastAsia="en-GB"/>
        </w:rPr>
        <w:t>ในการปฏิบัติการใดๆ ให้บุคลากรของหน่วยงานคำนึงถึงความปลอดภัยในชีวิตของตนเองและบุคลากรอื่นๆ และปฏิบัติตามแนวทางและแผนเผชิญเหตุและขั้นตอนการปฏิบัติงานที่กำหนดขึ้นอย่างเคร่งครัด</w:t>
      </w:r>
      <w:r>
        <w:rPr>
          <w:rFonts w:ascii="TH SarabunIT๙" w:hAnsi="TH SarabunIT๙" w:cs="TH SarabunIT๙" w:hint="cs"/>
          <w:b/>
          <w:color w:val="000000"/>
          <w:cs/>
          <w:lang w:eastAsia="en-GB"/>
        </w:rPr>
        <w:t xml:space="preserve"> โดยองค์การบริหารส่วนตำบลไทยอุดม</w:t>
      </w:r>
    </w:p>
    <w:p w:rsidR="005768E7" w:rsidRPr="006139E9" w:rsidRDefault="005768E7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tbl>
      <w:tblPr>
        <w:tblW w:w="4902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/>
      </w:tblPr>
      <w:tblGrid>
        <w:gridCol w:w="4936"/>
        <w:gridCol w:w="2758"/>
        <w:gridCol w:w="1135"/>
      </w:tblGrid>
      <w:tr w:rsidR="005768E7" w:rsidRPr="006139E9" w:rsidTr="00696EE5">
        <w:trPr>
          <w:trHeight w:val="388"/>
        </w:trPr>
        <w:tc>
          <w:tcPr>
            <w:tcW w:w="28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ขั้นตอนและกิจกรรม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บทบาทความรับผิดชอบ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8E7" w:rsidRPr="006139E9" w:rsidRDefault="005768E7" w:rsidP="00696EE5">
            <w:pPr>
              <w:keepNext/>
              <w:spacing w:before="60" w:after="60" w:line="238" w:lineRule="auto"/>
              <w:jc w:val="center"/>
              <w:outlineLvl w:val="5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ดำเนินการ</w:t>
            </w:r>
          </w:p>
          <w:p w:rsidR="005768E7" w:rsidRPr="006139E9" w:rsidRDefault="005768E7" w:rsidP="00696EE5">
            <w:pPr>
              <w:keepNext/>
              <w:spacing w:before="60" w:after="60" w:line="238" w:lineRule="auto"/>
              <w:jc w:val="center"/>
              <w:outlineLvl w:val="5"/>
              <w:rPr>
                <w:rFonts w:ascii="TH SarabunIT๙" w:hAnsi="TH SarabunIT๙" w:cs="TH SarabunIT๙"/>
                <w:bCs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Cs/>
                <w:color w:val="000000"/>
                <w:cs/>
                <w:lang w:eastAsia="en-GB"/>
              </w:rPr>
              <w:t>แล้วเสร็จ</w:t>
            </w:r>
          </w:p>
        </w:tc>
      </w:tr>
      <w:tr w:rsidR="005768E7" w:rsidRPr="006139E9" w:rsidTr="00696EE5">
        <w:trPr>
          <w:trHeight w:val="343"/>
        </w:trPr>
        <w:tc>
          <w:tcPr>
            <w:tcW w:w="281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5768E7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 xml:space="preserve">ติดตามสถานะภาพการกอบกู้คืนมาของทรัพยากรที่ได้รับผลกระทบ และประเมินความจำเป็นและระยะเวลาที่ต้องใช้ในการกอบกู้คืน 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C97F1E" w:rsidP="005768E7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</w:pPr>
            <w:r w:rsidRPr="00D17684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>
              <w:rPr>
                <w:rFonts w:ascii="TH SarabunIT๙" w:hAnsi="TH SarabunIT๙" w:cs="TH SarabunIT๙" w:hint="cs"/>
                <w:cs/>
              </w:rPr>
              <w:t>สำนัก</w:t>
            </w:r>
            <w:r w:rsidRPr="00D17684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ส่วน</w:t>
            </w:r>
            <w:r w:rsidRPr="00D17684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  <w:p w:rsidR="005768E7" w:rsidRPr="006139E9" w:rsidRDefault="005768E7" w:rsidP="00696EE5">
            <w:pPr>
              <w:spacing w:before="60" w:after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</w:p>
        </w:tc>
      </w:tr>
      <w:tr w:rsidR="005768E7" w:rsidRPr="006139E9" w:rsidTr="00696EE5">
        <w:trPr>
          <w:trHeight w:val="253"/>
        </w:trPr>
        <w:tc>
          <w:tcPr>
            <w:tcW w:w="281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5768E7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ระบุทรัพยากรที่จำเป็นต้องใช้ เพื่อดำเนินงานให้บริการตามปกติ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C97F1E" w:rsidP="00696EE5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D17684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>
              <w:rPr>
                <w:rFonts w:ascii="TH SarabunIT๙" w:hAnsi="TH SarabunIT๙" w:cs="TH SarabunIT๙" w:hint="cs"/>
                <w:cs/>
              </w:rPr>
              <w:t>สำนัก</w:t>
            </w:r>
            <w:r w:rsidRPr="00D17684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ส่วน</w:t>
            </w:r>
            <w:r w:rsidRPr="00D17684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5768E7" w:rsidRPr="006139E9" w:rsidTr="00696EE5">
        <w:tc>
          <w:tcPr>
            <w:tcW w:w="281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155CFD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รายงาน</w:t>
            </w:r>
            <w:r w:rsidR="008F5CBC"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หัวหน้าคณะบริหารความต่อเนื่อง</w:t>
            </w:r>
            <w:r w:rsidR="00155CFD">
              <w:rPr>
                <w:rFonts w:ascii="TH SarabunIT๙" w:hAnsi="TH SarabunIT๙" w:cs="TH SarabunIT๙" w:hint="cs"/>
                <w:b/>
                <w:color w:val="000000"/>
                <w:cs/>
              </w:rPr>
              <w:t>ของหน่วยงาน</w:t>
            </w:r>
            <w:r w:rsidR="008F5CBC"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 xml:space="preserve">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สถานภาพการกอบกู้คืนมาของทรัพยากรที่ได้รับผลกระทบ และทรัพยากรที่จำเป็นต้องใช้</w:t>
            </w:r>
            <w:r w:rsidR="008F5CBC"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 xml:space="preserve">              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เพื่อดำเนินงานและให้บริการตามปกติ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C97F1E" w:rsidP="005768E7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D17684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>
              <w:rPr>
                <w:rFonts w:ascii="TH SarabunIT๙" w:hAnsi="TH SarabunIT๙" w:cs="TH SarabunIT๙" w:hint="cs"/>
                <w:cs/>
              </w:rPr>
              <w:t>สำนัก</w:t>
            </w:r>
            <w:r w:rsidRPr="00D17684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ส่วน</w:t>
            </w:r>
            <w:r w:rsidRPr="00D17684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5768E7" w:rsidRPr="006139E9" w:rsidTr="00696EE5">
        <w:trPr>
          <w:trHeight w:val="2762"/>
        </w:trPr>
        <w:tc>
          <w:tcPr>
            <w:tcW w:w="281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5768E7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ประสานงานและดำเนินการจัดหาทรัพยากรที่จำเป็นต้องใช้เพื่อดำเนินงานและให้บริการตามปกติ</w:t>
            </w: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t>:</w:t>
            </w:r>
          </w:p>
          <w:p w:rsidR="005768E7" w:rsidRPr="006139E9" w:rsidRDefault="005768E7" w:rsidP="005768E7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สถานที่ปฏิบัติงานสำรอง</w:t>
            </w:r>
          </w:p>
          <w:p w:rsidR="005768E7" w:rsidRPr="006139E9" w:rsidRDefault="005768E7" w:rsidP="005768E7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rtl/>
                <w:cs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วัสดุอุปกรณ์ที่สำคัญ</w:t>
            </w:r>
          </w:p>
          <w:p w:rsidR="005768E7" w:rsidRPr="006139E9" w:rsidRDefault="005768E7" w:rsidP="005768E7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เทคโนโลยีสารสนเทศและข้อมูลที่สำคัญ</w:t>
            </w:r>
          </w:p>
          <w:p w:rsidR="005768E7" w:rsidRPr="006139E9" w:rsidRDefault="005768E7" w:rsidP="005768E7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บุคลากรหลัก</w:t>
            </w:r>
          </w:p>
          <w:p w:rsidR="005768E7" w:rsidRPr="006139E9" w:rsidRDefault="005768E7" w:rsidP="005768E7">
            <w:pPr>
              <w:numPr>
                <w:ilvl w:val="1"/>
                <w:numId w:val="19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คู่ค้า/ผู้ให้บริการที่สำคัญ/ผู้มีส่วนได้ส่วนเสีย/ผู้ให้บริการที่สำคัญ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C97F1E" w:rsidP="00696EE5">
            <w:pPr>
              <w:spacing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D17684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>
              <w:rPr>
                <w:rFonts w:ascii="TH SarabunIT๙" w:hAnsi="TH SarabunIT๙" w:cs="TH SarabunIT๙" w:hint="cs"/>
                <w:cs/>
              </w:rPr>
              <w:t>สำนัก</w:t>
            </w:r>
            <w:r w:rsidRPr="00D17684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ส่วน</w:t>
            </w:r>
            <w:r w:rsidRPr="00D17684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5768E7" w:rsidRPr="006139E9" w:rsidTr="00696EE5">
        <w:tc>
          <w:tcPr>
            <w:tcW w:w="281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5768E7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แจ้งสรุปสถานการณ์และการเตรียมความพร้อมด้านทรัพยากรต่างๆ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เพื่อดำเนินงานและให้บริการตามปกติ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 ให้กับบุคลากรในส่วนราชการ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C97F1E" w:rsidP="00696EE5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D17684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>
              <w:rPr>
                <w:rFonts w:ascii="TH SarabunIT๙" w:hAnsi="TH SarabunIT๙" w:cs="TH SarabunIT๙" w:hint="cs"/>
                <w:cs/>
              </w:rPr>
              <w:t>สำนัก</w:t>
            </w:r>
            <w:r w:rsidRPr="00D17684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ส่วน</w:t>
            </w:r>
            <w:r w:rsidRPr="00D17684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5768E7" w:rsidRPr="006139E9" w:rsidTr="00696EE5">
        <w:trPr>
          <w:trHeight w:val="707"/>
        </w:trPr>
        <w:tc>
          <w:tcPr>
            <w:tcW w:w="281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5768E7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บันทึก </w:t>
            </w:r>
            <w:r w:rsidRPr="006139E9">
              <w:rPr>
                <w:rFonts w:ascii="TH SarabunIT๙" w:hAnsi="TH SarabunIT๙" w:cs="TH SarabunIT๙"/>
                <w:bCs/>
                <w:color w:val="000000"/>
              </w:rPr>
              <w:t>(Log Book)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และทบทวนกิจกรรมและงานต่างๆ ที่ทีมงานบริหารความต่อเนื่องของส่วนราชการ </w:t>
            </w:r>
            <w:r w:rsidR="008A6BC5"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ต้องดำเนินการ 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(พร้อมระบุรายละเอียด ผู้ดำเนินการ และเวลา) อย่างสม่ำเสมอ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C97F1E" w:rsidP="00696EE5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D17684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>
              <w:rPr>
                <w:rFonts w:ascii="TH SarabunIT๙" w:hAnsi="TH SarabunIT๙" w:cs="TH SarabunIT๙" w:hint="cs"/>
                <w:cs/>
              </w:rPr>
              <w:t>สำนัก</w:t>
            </w:r>
            <w:r w:rsidRPr="00D17684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ส่วน</w:t>
            </w:r>
            <w:r w:rsidRPr="00D17684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  <w:tr w:rsidR="005768E7" w:rsidRPr="006139E9" w:rsidTr="00696EE5">
        <w:tc>
          <w:tcPr>
            <w:tcW w:w="281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155CFD">
            <w:pPr>
              <w:numPr>
                <w:ilvl w:val="0"/>
                <w:numId w:val="16"/>
              </w:numPr>
              <w:spacing w:before="20" w:after="20" w:line="238" w:lineRule="auto"/>
              <w:jc w:val="thaiDistribute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รายงานความคืบหน้าให้แก่</w:t>
            </w:r>
            <w:r w:rsidR="008F5CBC" w:rsidRPr="006139E9">
              <w:rPr>
                <w:rFonts w:ascii="TH SarabunIT๙" w:hAnsi="TH SarabunIT๙" w:cs="TH SarabunIT๙"/>
                <w:b/>
                <w:color w:val="000000"/>
                <w:cs/>
              </w:rPr>
              <w:t>หัวหน้าคณะบริหาร            ความต่อเนื่อง</w:t>
            </w:r>
            <w:r w:rsidR="00155CFD">
              <w:rPr>
                <w:rFonts w:ascii="TH SarabunIT๙" w:hAnsi="TH SarabunIT๙" w:cs="TH SarabunIT๙" w:hint="cs"/>
                <w:b/>
                <w:color w:val="000000"/>
                <w:cs/>
              </w:rPr>
              <w:t>ของหน่วยงาน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</w:rPr>
              <w:t xml:space="preserve"> ตามเวลาที่ได้กำหนด</w:t>
            </w:r>
            <w:r w:rsidRPr="006139E9">
              <w:rPr>
                <w:rFonts w:ascii="TH SarabunIT๙" w:hAnsi="TH SarabunIT๙" w:cs="TH SarabunIT๙"/>
                <w:b/>
                <w:color w:val="000000"/>
                <w:cs/>
                <w:lang w:eastAsia="en-GB"/>
              </w:rPr>
              <w:t>ไว้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C97F1E" w:rsidP="00C97F1E">
            <w:pPr>
              <w:spacing w:before="60" w:line="238" w:lineRule="auto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D17684">
              <w:rPr>
                <w:rFonts w:ascii="TH SarabunIT๙" w:hAnsi="TH SarabunIT๙" w:cs="TH SarabunIT๙"/>
                <w:cs/>
              </w:rPr>
              <w:t>หัวหน้าและทีมงานบริหารความต่อเนื่องของ</w:t>
            </w:r>
            <w:r>
              <w:rPr>
                <w:rFonts w:ascii="TH SarabunIT๙" w:hAnsi="TH SarabunIT๙" w:cs="TH SarabunIT๙" w:hint="cs"/>
                <w:cs/>
              </w:rPr>
              <w:t>สำนัก</w:t>
            </w:r>
            <w:r w:rsidRPr="00D17684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ส่วน</w:t>
            </w:r>
            <w:r w:rsidRPr="00D17684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</w:tcPr>
          <w:p w:rsidR="005768E7" w:rsidRPr="006139E9" w:rsidRDefault="005768E7" w:rsidP="00696EE5">
            <w:pPr>
              <w:spacing w:before="60" w:after="60" w:line="238" w:lineRule="auto"/>
              <w:jc w:val="center"/>
              <w:rPr>
                <w:rFonts w:ascii="TH SarabunIT๙" w:hAnsi="TH SarabunIT๙" w:cs="TH SarabunIT๙"/>
                <w:b/>
                <w:color w:val="000000"/>
                <w:lang w:eastAsia="en-GB"/>
              </w:rPr>
            </w:pPr>
            <w:r w:rsidRPr="006139E9">
              <w:rPr>
                <w:rFonts w:ascii="TH SarabunIT๙" w:hAnsi="TH SarabunIT๙" w:cs="TH SarabunIT๙"/>
                <w:b/>
                <w:color w:val="000000"/>
                <w:lang w:eastAsia="en-GB"/>
              </w:rPr>
              <w:sym w:font="Wingdings" w:char="F06F"/>
            </w:r>
          </w:p>
        </w:tc>
      </w:tr>
    </w:tbl>
    <w:p w:rsidR="00701653" w:rsidRDefault="00701653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p w:rsidR="00B00D3C" w:rsidRDefault="00723FF4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</w:rPr>
        <w:pict>
          <v:shape id="_x0000_s1221" type="#_x0000_t202" style="position:absolute;left:0;text-align:left;margin-left:456.2pt;margin-top:30.85pt;width:32.1pt;height:24.2pt;z-index:251964416" stroked="f">
            <v:textbox>
              <w:txbxContent>
                <w:p w:rsidR="00723FF4" w:rsidRPr="00723FF4" w:rsidRDefault="00723FF4" w:rsidP="00723FF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23FF4">
                    <w:rPr>
                      <w:rFonts w:ascii="TH SarabunIT๙" w:hAnsi="TH SarabunIT๙" w:cs="TH SarabunIT๙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9</w:t>
                  </w:r>
                </w:p>
              </w:txbxContent>
            </v:textbox>
          </v:shape>
        </w:pict>
      </w: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202" type="#_x0000_t98" style="position:absolute;left:0;text-align:left;margin-left:127.55pt;margin-top:1pt;width:194.1pt;height:102.5pt;z-index:251945984" adj="2697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23FF4" w:rsidRPr="00BA4A60" w:rsidRDefault="00723FF4" w:rsidP="00723FF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100"/>
                      <w:szCs w:val="100"/>
                    </w:rPr>
                  </w:pPr>
                  <w:r w:rsidRPr="00BA4A60">
                    <w:rPr>
                      <w:rFonts w:ascii="TH SarabunIT๙" w:hAnsi="TH SarabunIT๙" w:cs="TH SarabunIT๙"/>
                      <w:b/>
                      <w:bCs/>
                      <w:sz w:val="100"/>
                      <w:szCs w:val="100"/>
                      <w:cs/>
                    </w:rPr>
                    <w:t>ภาคผนวก</w:t>
                  </w:r>
                </w:p>
              </w:txbxContent>
            </v:textbox>
          </v:shape>
        </w:pict>
      </w: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23FF4" w:rsidRDefault="00723FF4" w:rsidP="00723FF4">
      <w:pPr>
        <w:jc w:val="center"/>
        <w:rPr>
          <w:rFonts w:ascii="TH SarabunIT๙" w:eastAsia="Cordia New" w:hAnsi="TH SarabunIT๙" w:cs="TH SarabunIT๙"/>
          <w:b/>
          <w:bCs/>
        </w:rPr>
      </w:pPr>
      <w:r w:rsidRPr="003B5ECF">
        <w:rPr>
          <w:rFonts w:ascii="TH SarabunIT๙" w:hAnsi="TH SarabunIT๙" w:cs="TH SarabunIT๙"/>
          <w:b/>
          <w:bCs/>
          <w:color w:val="000000"/>
          <w:cs/>
        </w:rPr>
        <w:t>รายชื่อและรายละเอียดของบุคลากร</w:t>
      </w:r>
    </w:p>
    <w:p w:rsidR="00723FF4" w:rsidRDefault="00723FF4" w:rsidP="00723FF4">
      <w:pPr>
        <w:jc w:val="center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องค์การบริหารส่วนตำบลไทยอุดม</w:t>
      </w:r>
    </w:p>
    <w:p w:rsidR="00723FF4" w:rsidRPr="003B5ECF" w:rsidRDefault="00723FF4" w:rsidP="00723FF4">
      <w:pPr>
        <w:jc w:val="center"/>
        <w:rPr>
          <w:rFonts w:ascii="TH SarabunIT๙" w:eastAsia="Cordia New" w:hAnsi="TH SarabunIT๙" w:cs="TH SarabunIT๙"/>
          <w:b/>
          <w:bCs/>
        </w:rPr>
      </w:pPr>
    </w:p>
    <w:tbl>
      <w:tblPr>
        <w:tblStyle w:val="af8"/>
        <w:tblW w:w="9782" w:type="dxa"/>
        <w:tblInd w:w="-176" w:type="dxa"/>
        <w:tblLook w:val="04A0"/>
      </w:tblPr>
      <w:tblGrid>
        <w:gridCol w:w="993"/>
        <w:gridCol w:w="2693"/>
        <w:gridCol w:w="3261"/>
        <w:gridCol w:w="1701"/>
        <w:gridCol w:w="1134"/>
      </w:tblGrid>
      <w:tr w:rsidR="00723FF4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ลำดับที่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ชื่อ </w:t>
            </w:r>
            <w:r w:rsidRPr="00B751B1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–</w:t>
            </w: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สกุล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ตำแหน่ง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เบอร์โทรศัพท์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หมายเหตุ</w:t>
            </w:r>
          </w:p>
        </w:tc>
      </w:tr>
      <w:tr w:rsidR="00723FF4" w:rsidRPr="006E30D3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นางสาวมณีจันทร์  ยอดทอง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นายก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อบต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/>
                <w:sz w:val="30"/>
                <w:szCs w:val="30"/>
              </w:rPr>
              <w:t>08-9005-</w:t>
            </w: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5091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6E30D3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นายอนุรักษ์ 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สิมมา</w:t>
            </w:r>
            <w:proofErr w:type="spellEnd"/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รองนายก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อบต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08-6110-9015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6E30D3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นายเยี่ยม  ฤทธิ์ฉ่ำ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รองนายก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อบต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08-7921-9537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6E30D3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นางเบญจมา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ภรณ์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ศรีบุญเรือง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เลขาฯ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อบต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.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09-2249-8459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</w:p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สำนักปลัด</w:t>
      </w:r>
    </w:p>
    <w:tbl>
      <w:tblPr>
        <w:tblStyle w:val="af8"/>
        <w:tblW w:w="9782" w:type="dxa"/>
        <w:tblInd w:w="-176" w:type="dxa"/>
        <w:tblLook w:val="04A0"/>
      </w:tblPr>
      <w:tblGrid>
        <w:gridCol w:w="993"/>
        <w:gridCol w:w="2693"/>
        <w:gridCol w:w="3261"/>
        <w:gridCol w:w="1701"/>
        <w:gridCol w:w="1134"/>
      </w:tblGrid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ลำดับที่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ชื่อ </w:t>
            </w:r>
            <w:r w:rsidRPr="00B751B1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–</w:t>
            </w: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สกุล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ตำแหน่ง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เบอร์โทรศัพท์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หมายเหตุ</w:t>
            </w: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นา</w:t>
            </w: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ย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ณัฐนันท์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ปั้นวงศ์รอด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 xml:space="preserve">ปลัด </w:t>
            </w:r>
            <w:proofErr w:type="spellStart"/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อบต.</w:t>
            </w:r>
            <w:proofErr w:type="spellEnd"/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/>
                <w:sz w:val="30"/>
                <w:szCs w:val="30"/>
              </w:rPr>
              <w:t>08-9041-6663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นางสาว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อรุณี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ร่มเย็น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เจ้าหน้าที่วิเคราะห์นโยบายและแผน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08-9512-0429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นายพานิช 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งึ้ม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ชา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เจ้าพนักงานธุรการ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08-9985-6020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นางสาวแสงระวี  คำภักดี</w:t>
            </w:r>
          </w:p>
        </w:tc>
        <w:tc>
          <w:tcPr>
            <w:tcW w:w="3261" w:type="dxa"/>
          </w:tcPr>
          <w:p w:rsidR="00723FF4" w:rsidRPr="00A26B3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A26B31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bidi="th-TH"/>
              </w:rPr>
              <w:t>ผู้ช่วยเจ้าหน้าที่วิเคราะห์นโยบายและแผน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08-4870-7572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นางสาวอารีรัตน์ 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อัป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มาโท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ผู้ช่วยเจ้าหน้าที่ธุรการ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08-1949-0394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2693" w:type="dxa"/>
          </w:tcPr>
          <w:p w:rsidR="00723FF4" w:rsidRPr="00324C87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นายมาเนตร  บุตรธรรม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พนักงานประจำโรงสูบน้ำไฟฟ้า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09-0765-8975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2693" w:type="dxa"/>
          </w:tcPr>
          <w:p w:rsidR="00723FF4" w:rsidRPr="00324C87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นายเอกชัย  กุมขุนทด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คนงานทั่วไป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08-5430-5748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</w:p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ส่วนการคลัง</w:t>
      </w:r>
    </w:p>
    <w:tbl>
      <w:tblPr>
        <w:tblStyle w:val="af8"/>
        <w:tblW w:w="9782" w:type="dxa"/>
        <w:tblInd w:w="-176" w:type="dxa"/>
        <w:tblLook w:val="04A0"/>
      </w:tblPr>
      <w:tblGrid>
        <w:gridCol w:w="993"/>
        <w:gridCol w:w="2693"/>
        <w:gridCol w:w="3261"/>
        <w:gridCol w:w="1701"/>
        <w:gridCol w:w="1134"/>
      </w:tblGrid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ลำดับที่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ชื่อ </w:t>
            </w:r>
            <w:r w:rsidRPr="00B751B1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–</w:t>
            </w: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สกุล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ตำแหน่ง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เบอร์โทรศัพท์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หมายเหตุ</w:t>
            </w: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นางสาว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กชณิ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ชา 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ซิ้ม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เสียง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หัวหน้าส่วนการคลัง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/>
                <w:sz w:val="30"/>
                <w:szCs w:val="30"/>
              </w:rPr>
              <w:t>08-7937-8874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นางดวงจันทร์  หลักทองคำ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ผู้ช่วยเจ้าหน้าที่จัดเก็บรายได้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08-5431-4351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2693" w:type="dxa"/>
          </w:tcPr>
          <w:p w:rsidR="00723FF4" w:rsidRPr="00324C87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นางทิตยา  สร้อยสูงเนิน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ผู้ช่วยเจ้าหน้าที่จัดเก็บรายได้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08-2203-3872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</w:p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ส่วนโยธา</w:t>
      </w:r>
    </w:p>
    <w:tbl>
      <w:tblPr>
        <w:tblStyle w:val="af8"/>
        <w:tblW w:w="9782" w:type="dxa"/>
        <w:tblInd w:w="-176" w:type="dxa"/>
        <w:tblLook w:val="04A0"/>
      </w:tblPr>
      <w:tblGrid>
        <w:gridCol w:w="993"/>
        <w:gridCol w:w="2693"/>
        <w:gridCol w:w="3261"/>
        <w:gridCol w:w="1701"/>
        <w:gridCol w:w="1134"/>
      </w:tblGrid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ลำดับที่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ชื่อ </w:t>
            </w:r>
            <w:r w:rsidRPr="00B751B1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–</w:t>
            </w: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สกุล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ตำแหน่ง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เบอร์โทรศัพท์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หมายเหตุ</w:t>
            </w: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B751B1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นา</w:t>
            </w: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ยอภิรัฐ  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อัป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มาโท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นายช่างโยธา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/>
                <w:sz w:val="30"/>
                <w:szCs w:val="30"/>
              </w:rPr>
              <w:t>09-2728-6559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</w:p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ส่วนการศึกษา ศาสนา และวัฒนธรรม</w:t>
      </w:r>
    </w:p>
    <w:tbl>
      <w:tblPr>
        <w:tblStyle w:val="af8"/>
        <w:tblW w:w="9782" w:type="dxa"/>
        <w:tblInd w:w="-176" w:type="dxa"/>
        <w:tblLook w:val="04A0"/>
      </w:tblPr>
      <w:tblGrid>
        <w:gridCol w:w="993"/>
        <w:gridCol w:w="2693"/>
        <w:gridCol w:w="3261"/>
        <w:gridCol w:w="1701"/>
        <w:gridCol w:w="1134"/>
      </w:tblGrid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ลำดับที่</w:t>
            </w:r>
          </w:p>
        </w:tc>
        <w:tc>
          <w:tcPr>
            <w:tcW w:w="26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ชื่อ </w:t>
            </w:r>
            <w:r w:rsidRPr="00B751B1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–</w:t>
            </w: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สกุล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ตำแหน่ง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เบอร์โทรศัพท์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B751B1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หมายเหตุ</w:t>
            </w: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2693" w:type="dxa"/>
          </w:tcPr>
          <w:p w:rsidR="00723FF4" w:rsidRPr="00BA4A60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นางสาววันเพ็ญ  มิ่งสอน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ผู้ช่วยหัวหน้าศูนย์พัฒนาเด็กเล็ก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08-9546-9352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2693" w:type="dxa"/>
          </w:tcPr>
          <w:p w:rsidR="00723FF4" w:rsidRPr="00324C87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นางสาว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รัชฎาภรณ์</w:t>
            </w:r>
            <w:proofErr w:type="spellEnd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บุญโต</w:t>
            </w:r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ผู้ช่วยครูผู้ดูแลเด็ก</w:t>
            </w:r>
          </w:p>
        </w:tc>
        <w:tc>
          <w:tcPr>
            <w:tcW w:w="1701" w:type="dxa"/>
          </w:tcPr>
          <w:p w:rsidR="00723FF4" w:rsidRPr="00BA4A60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08-4883-2701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723FF4" w:rsidRPr="00B751B1" w:rsidTr="006A1800">
        <w:tc>
          <w:tcPr>
            <w:tcW w:w="993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2693" w:type="dxa"/>
          </w:tcPr>
          <w:p w:rsidR="00723FF4" w:rsidRPr="00324C87" w:rsidRDefault="00723FF4" w:rsidP="006A1800">
            <w:pPr>
              <w:spacing w:line="238" w:lineRule="auto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นางนิรมล  มุข</w:t>
            </w:r>
            <w:proofErr w:type="spellStart"/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มณีย์</w:t>
            </w:r>
            <w:proofErr w:type="spellEnd"/>
          </w:p>
        </w:tc>
        <w:tc>
          <w:tcPr>
            <w:tcW w:w="326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ผู้ดูแลเด็ก</w:t>
            </w:r>
          </w:p>
        </w:tc>
        <w:tc>
          <w:tcPr>
            <w:tcW w:w="1701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B751B1">
              <w:rPr>
                <w:rFonts w:ascii="TH SarabunIT๙" w:hAnsi="TH SarabunIT๙" w:cs="TH SarabunIT๙" w:hint="cs"/>
                <w:sz w:val="30"/>
                <w:szCs w:val="30"/>
                <w:rtl/>
                <w:cs/>
              </w:rPr>
              <w:t>08-5436-9334</w:t>
            </w:r>
          </w:p>
        </w:tc>
        <w:tc>
          <w:tcPr>
            <w:tcW w:w="1134" w:type="dxa"/>
          </w:tcPr>
          <w:p w:rsidR="00723FF4" w:rsidRPr="00B751B1" w:rsidRDefault="00723FF4" w:rsidP="006A1800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723FF4" w:rsidRDefault="00723FF4" w:rsidP="00723FF4">
      <w:pPr>
        <w:rPr>
          <w:rFonts w:ascii="TH SarabunIT๙" w:eastAsia="Cordia New" w:hAnsi="TH SarabunIT๙" w:cs="TH SarabunIT๙"/>
          <w:b/>
          <w:bCs/>
        </w:rPr>
      </w:pPr>
    </w:p>
    <w:p w:rsidR="00B00D3C" w:rsidRDefault="00B00D3C" w:rsidP="003C4FA7">
      <w:pPr>
        <w:jc w:val="thaiDistribute"/>
        <w:rPr>
          <w:rFonts w:ascii="TH SarabunIT๙" w:eastAsia="Cordia New" w:hAnsi="TH SarabunIT๙" w:cs="TH SarabunIT๙"/>
          <w:b/>
          <w:bCs/>
        </w:rPr>
      </w:pPr>
    </w:p>
    <w:sectPr w:rsidR="00B00D3C" w:rsidSect="00FC00C2">
      <w:footerReference w:type="default" r:id="rId22"/>
      <w:pgSz w:w="11909" w:h="16834" w:code="9"/>
      <w:pgMar w:top="1260" w:right="1418" w:bottom="1260" w:left="1701" w:header="720" w:footer="298" w:gutter="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19A" w:rsidRDefault="005F519A">
      <w:r>
        <w:separator/>
      </w:r>
    </w:p>
  </w:endnote>
  <w:endnote w:type="continuationSeparator" w:id="0">
    <w:p w:rsidR="005F519A" w:rsidRDefault="005F5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24"/>
        <w:szCs w:val="24"/>
        <w:cs/>
      </w:rPr>
      <w:id w:val="15190108"/>
      <w:docPartObj>
        <w:docPartGallery w:val="Page Numbers (Bottom of Page)"/>
        <w:docPartUnique/>
      </w:docPartObj>
    </w:sdtPr>
    <w:sdtEndPr>
      <w:rPr>
        <w:cs w:val="0"/>
      </w:rPr>
    </w:sdtEndPr>
    <w:sdtContent>
      <w:p w:rsidR="006025D8" w:rsidRPr="00650B01" w:rsidRDefault="00480A29" w:rsidP="00650B01">
        <w:pPr>
          <w:pStyle w:val="a7"/>
          <w:jc w:val="right"/>
          <w:rPr>
            <w:rFonts w:ascii="TH SarabunIT๙" w:hAnsi="TH SarabunIT๙" w:cs="TH SarabunIT๙"/>
            <w:sz w:val="24"/>
            <w:szCs w:val="24"/>
          </w:rPr>
        </w:pPr>
        <w:r>
          <w:rPr>
            <w:rFonts w:ascii="TH SarabunIT๙" w:hAnsi="TH SarabunIT๙" w:cs="TH SarabunIT๙"/>
            <w:noProof/>
            <w:sz w:val="24"/>
            <w:szCs w:val="24"/>
          </w:rPr>
          <w:pict>
            <v:group id="_x0000_s100355" style="position:absolute;left:0;text-align:left;margin-left:-11.7pt;margin-top:594.45pt;width:70.25pt;height:149.8pt;flip:x;z-index:251660288;mso-width-percent:1000;mso-position-horizontal-relative:right-margin-area;mso-position-vertical-relative:margin;mso-width-percent:1000;mso-width-relative:right-margin-area" coordorigin="13,11415" coordsize="1425,2996" o:allowincell="f">
              <v:group id="_x0000_s100356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0357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0358" type="#_x0000_t32" style="position:absolute;left:-83;top:540;width:761;height:0;flip:x" o:connectortype="straight" strokecolor="#5f497a [2407]"/>
              </v:group>
              <v:rect id="_x0000_s100359" style="position:absolute;left:405;top:11415;width:1033;height:2805;mso-position-horizontal:right;mso-position-horizontal-relative:left-margin-area;v-text-anchor:bottom" filled="f" fillcolor="black [3213]" stroked="f">
                <v:textbox style="mso-next-textbox:#_x0000_s100359" inset="0,0,0,0">
                  <w:txbxContent>
                    <w:p w:rsidR="006025D8" w:rsidRPr="00DE371C" w:rsidRDefault="006025D8" w:rsidP="00DE371C">
                      <w:pPr>
                        <w:pStyle w:val="af2"/>
                        <w:jc w:val="center"/>
                        <w:rPr>
                          <w:rFonts w:ascii="TH SarabunIT๙" w:hAnsi="TH SarabunIT๙" w:cs="TH SarabunIT๙" w:hint="cs"/>
                          <w:outline/>
                          <w:sz w:val="32"/>
                          <w:szCs w:val="32"/>
                          <w:cs/>
                          <w:lang w:bidi="th-TH"/>
                        </w:rPr>
                      </w:pPr>
                    </w:p>
                  </w:txbxContent>
                </v:textbox>
              </v:rect>
              <w10:wrap anchorx="page" anchory="margin"/>
            </v:group>
          </w:pict>
        </w:r>
        <w:r w:rsidR="006025D8" w:rsidRPr="00650B01">
          <w:rPr>
            <w:rFonts w:ascii="TH SarabunIT๙" w:hAnsi="TH SarabunIT๙" w:cs="TH SarabunIT๙"/>
            <w:sz w:val="24"/>
            <w:szCs w:val="24"/>
            <w:cs/>
          </w:rPr>
          <w:t>แผนบริหารความต่อเนื่ององค์การบริหารส่วนตำบลไทยอุดม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19A" w:rsidRDefault="005F519A">
      <w:r>
        <w:separator/>
      </w:r>
    </w:p>
  </w:footnote>
  <w:footnote w:type="continuationSeparator" w:id="0">
    <w:p w:rsidR="005F519A" w:rsidRDefault="005F51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892EBE0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1664475"/>
    <w:multiLevelType w:val="multilevel"/>
    <w:tmpl w:val="7CB0E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auto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EC83856"/>
    <w:multiLevelType w:val="hybridMultilevel"/>
    <w:tmpl w:val="D78C92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3135"/>
    <w:multiLevelType w:val="hybridMultilevel"/>
    <w:tmpl w:val="E190E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947D9"/>
    <w:multiLevelType w:val="hybridMultilevel"/>
    <w:tmpl w:val="3D2C14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30372B"/>
    <w:multiLevelType w:val="hybridMultilevel"/>
    <w:tmpl w:val="3EEC4B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206DA6"/>
    <w:multiLevelType w:val="hybridMultilevel"/>
    <w:tmpl w:val="B3D0A16A"/>
    <w:lvl w:ilvl="0" w:tplc="364690E0">
      <w:numFmt w:val="bullet"/>
      <w:lvlText w:val="-"/>
      <w:lvlJc w:val="left"/>
      <w:pPr>
        <w:ind w:left="360" w:hanging="360"/>
      </w:pPr>
      <w:rPr>
        <w:rFonts w:ascii="Cambria" w:eastAsia="PMingLiU" w:hAnsi="Cambria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DC5662"/>
    <w:multiLevelType w:val="hybridMultilevel"/>
    <w:tmpl w:val="45EE4A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533035"/>
    <w:multiLevelType w:val="hybridMultilevel"/>
    <w:tmpl w:val="8C2C150C"/>
    <w:lvl w:ilvl="0" w:tplc="364690E0">
      <w:numFmt w:val="bullet"/>
      <w:lvlText w:val="-"/>
      <w:lvlJc w:val="left"/>
      <w:pPr>
        <w:ind w:left="360" w:hanging="360"/>
      </w:pPr>
      <w:rPr>
        <w:rFonts w:ascii="Cambria" w:eastAsia="PMingLiU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000BCC"/>
    <w:multiLevelType w:val="hybridMultilevel"/>
    <w:tmpl w:val="A82068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1B1103"/>
    <w:multiLevelType w:val="hybridMultilevel"/>
    <w:tmpl w:val="C844838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D106A"/>
    <w:multiLevelType w:val="hybridMultilevel"/>
    <w:tmpl w:val="BB9281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5C414A"/>
    <w:multiLevelType w:val="hybridMultilevel"/>
    <w:tmpl w:val="45EE4A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27028B"/>
    <w:multiLevelType w:val="hybridMultilevel"/>
    <w:tmpl w:val="6F5C8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73A63"/>
    <w:multiLevelType w:val="hybridMultilevel"/>
    <w:tmpl w:val="3386FD6C"/>
    <w:lvl w:ilvl="0" w:tplc="ACD630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847C9"/>
    <w:multiLevelType w:val="multilevel"/>
    <w:tmpl w:val="5E5AFC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F631EEF"/>
    <w:multiLevelType w:val="hybridMultilevel"/>
    <w:tmpl w:val="EDBA8F54"/>
    <w:lvl w:ilvl="0" w:tplc="340868D4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2C"/>
    <w:multiLevelType w:val="hybridMultilevel"/>
    <w:tmpl w:val="CD107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A54E1"/>
    <w:multiLevelType w:val="hybridMultilevel"/>
    <w:tmpl w:val="2AEC2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0362D"/>
    <w:multiLevelType w:val="hybridMultilevel"/>
    <w:tmpl w:val="1004D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88756D"/>
    <w:multiLevelType w:val="multilevel"/>
    <w:tmpl w:val="D0862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057948"/>
    <w:multiLevelType w:val="hybridMultilevel"/>
    <w:tmpl w:val="15C69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BD7515"/>
    <w:multiLevelType w:val="hybridMultilevel"/>
    <w:tmpl w:val="C8062774"/>
    <w:lvl w:ilvl="0" w:tplc="87F8B0A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6A1317"/>
    <w:multiLevelType w:val="hybridMultilevel"/>
    <w:tmpl w:val="FA645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4340C1"/>
    <w:multiLevelType w:val="multilevel"/>
    <w:tmpl w:val="653C4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B4977CE"/>
    <w:multiLevelType w:val="hybridMultilevel"/>
    <w:tmpl w:val="DD62B3E8"/>
    <w:lvl w:ilvl="0" w:tplc="364690E0">
      <w:numFmt w:val="bullet"/>
      <w:lvlText w:val="-"/>
      <w:lvlJc w:val="left"/>
      <w:pPr>
        <w:ind w:left="1080" w:hanging="360"/>
      </w:pPr>
      <w:rPr>
        <w:rFonts w:ascii="Cambria" w:eastAsia="PMingLiU" w:hAnsi="Cambria" w:cs="Times New Roman" w:hint="default"/>
        <w:color w:val="auto"/>
        <w:lang w:bidi="th-TH"/>
      </w:rPr>
    </w:lvl>
    <w:lvl w:ilvl="1" w:tplc="364690E0">
      <w:numFmt w:val="bullet"/>
      <w:lvlText w:val="-"/>
      <w:lvlJc w:val="left"/>
      <w:pPr>
        <w:ind w:left="1800" w:hanging="360"/>
      </w:pPr>
      <w:rPr>
        <w:rFonts w:ascii="Cambria" w:eastAsia="PMingLiU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8B5E4B"/>
    <w:multiLevelType w:val="hybridMultilevel"/>
    <w:tmpl w:val="543881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0675069"/>
    <w:multiLevelType w:val="hybridMultilevel"/>
    <w:tmpl w:val="3BA0E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6B708A"/>
    <w:multiLevelType w:val="hybridMultilevel"/>
    <w:tmpl w:val="78885D7E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F1F2A"/>
    <w:multiLevelType w:val="hybridMultilevel"/>
    <w:tmpl w:val="7F9E5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296044"/>
    <w:multiLevelType w:val="hybridMultilevel"/>
    <w:tmpl w:val="A7F84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A2695A"/>
    <w:multiLevelType w:val="hybridMultilevel"/>
    <w:tmpl w:val="4B5A1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B0A01"/>
    <w:multiLevelType w:val="hybridMultilevel"/>
    <w:tmpl w:val="00646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7DC53AA"/>
    <w:multiLevelType w:val="hybridMultilevel"/>
    <w:tmpl w:val="AAB8D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21223DD"/>
    <w:multiLevelType w:val="hybridMultilevel"/>
    <w:tmpl w:val="2878EA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A4C11"/>
    <w:multiLevelType w:val="hybridMultilevel"/>
    <w:tmpl w:val="E0D86B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32962E7"/>
    <w:multiLevelType w:val="hybridMultilevel"/>
    <w:tmpl w:val="E1B8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521EE4"/>
    <w:multiLevelType w:val="hybridMultilevel"/>
    <w:tmpl w:val="6CCC6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20023B"/>
    <w:multiLevelType w:val="hybridMultilevel"/>
    <w:tmpl w:val="845E99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F7E0214"/>
    <w:multiLevelType w:val="multilevel"/>
    <w:tmpl w:val="7110C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548DD4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18D084F"/>
    <w:multiLevelType w:val="hybridMultilevel"/>
    <w:tmpl w:val="821256BA"/>
    <w:lvl w:ilvl="0" w:tplc="B3E4C76E">
      <w:numFmt w:val="bullet"/>
      <w:lvlText w:val="-"/>
      <w:lvlJc w:val="left"/>
      <w:pPr>
        <w:ind w:left="81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>
    <w:nsid w:val="71EC3811"/>
    <w:multiLevelType w:val="hybridMultilevel"/>
    <w:tmpl w:val="51B86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3B4B08"/>
    <w:multiLevelType w:val="hybridMultilevel"/>
    <w:tmpl w:val="5050A6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4F94278"/>
    <w:multiLevelType w:val="hybridMultilevel"/>
    <w:tmpl w:val="5FEE8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241ABB"/>
    <w:multiLevelType w:val="hybridMultilevel"/>
    <w:tmpl w:val="4CF22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C784836"/>
    <w:multiLevelType w:val="hybridMultilevel"/>
    <w:tmpl w:val="5DD6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445C6D"/>
    <w:multiLevelType w:val="hybridMultilevel"/>
    <w:tmpl w:val="379A7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0"/>
  </w:num>
  <w:num w:numId="4">
    <w:abstractNumId w:val="10"/>
  </w:num>
  <w:num w:numId="5">
    <w:abstractNumId w:val="17"/>
  </w:num>
  <w:num w:numId="6">
    <w:abstractNumId w:val="38"/>
  </w:num>
  <w:num w:numId="7">
    <w:abstractNumId w:val="3"/>
  </w:num>
  <w:num w:numId="8">
    <w:abstractNumId w:val="42"/>
  </w:num>
  <w:num w:numId="9">
    <w:abstractNumId w:val="5"/>
  </w:num>
  <w:num w:numId="10">
    <w:abstractNumId w:val="23"/>
  </w:num>
  <w:num w:numId="11">
    <w:abstractNumId w:val="9"/>
  </w:num>
  <w:num w:numId="12">
    <w:abstractNumId w:val="4"/>
  </w:num>
  <w:num w:numId="13">
    <w:abstractNumId w:val="20"/>
  </w:num>
  <w:num w:numId="14">
    <w:abstractNumId w:val="13"/>
  </w:num>
  <w:num w:numId="15">
    <w:abstractNumId w:val="25"/>
  </w:num>
  <w:num w:numId="16">
    <w:abstractNumId w:val="8"/>
  </w:num>
  <w:num w:numId="17">
    <w:abstractNumId w:val="11"/>
  </w:num>
  <w:num w:numId="18">
    <w:abstractNumId w:val="14"/>
  </w:num>
  <w:num w:numId="19">
    <w:abstractNumId w:val="6"/>
  </w:num>
  <w:num w:numId="20">
    <w:abstractNumId w:val="34"/>
  </w:num>
  <w:num w:numId="21">
    <w:abstractNumId w:val="18"/>
  </w:num>
  <w:num w:numId="22">
    <w:abstractNumId w:val="39"/>
  </w:num>
  <w:num w:numId="23">
    <w:abstractNumId w:val="2"/>
  </w:num>
  <w:num w:numId="24">
    <w:abstractNumId w:val="22"/>
  </w:num>
  <w:num w:numId="25">
    <w:abstractNumId w:val="24"/>
  </w:num>
  <w:num w:numId="26">
    <w:abstractNumId w:val="44"/>
  </w:num>
  <w:num w:numId="27">
    <w:abstractNumId w:val="33"/>
  </w:num>
  <w:num w:numId="28">
    <w:abstractNumId w:val="26"/>
  </w:num>
  <w:num w:numId="29">
    <w:abstractNumId w:val="32"/>
  </w:num>
  <w:num w:numId="30">
    <w:abstractNumId w:val="41"/>
  </w:num>
  <w:num w:numId="31">
    <w:abstractNumId w:val="27"/>
  </w:num>
  <w:num w:numId="32">
    <w:abstractNumId w:val="43"/>
  </w:num>
  <w:num w:numId="33">
    <w:abstractNumId w:val="19"/>
  </w:num>
  <w:num w:numId="34">
    <w:abstractNumId w:val="46"/>
  </w:num>
  <w:num w:numId="35">
    <w:abstractNumId w:val="37"/>
  </w:num>
  <w:num w:numId="36">
    <w:abstractNumId w:val="16"/>
  </w:num>
  <w:num w:numId="37">
    <w:abstractNumId w:val="36"/>
  </w:num>
  <w:num w:numId="38">
    <w:abstractNumId w:val="45"/>
  </w:num>
  <w:num w:numId="39">
    <w:abstractNumId w:val="29"/>
  </w:num>
  <w:num w:numId="40">
    <w:abstractNumId w:val="7"/>
  </w:num>
  <w:num w:numId="41">
    <w:abstractNumId w:val="12"/>
  </w:num>
  <w:num w:numId="42">
    <w:abstractNumId w:val="21"/>
  </w:num>
  <w:num w:numId="43">
    <w:abstractNumId w:val="30"/>
  </w:num>
  <w:num w:numId="44">
    <w:abstractNumId w:val="40"/>
  </w:num>
  <w:num w:numId="45">
    <w:abstractNumId w:val="35"/>
  </w:num>
  <w:num w:numId="46">
    <w:abstractNumId w:val="15"/>
  </w:num>
  <w:num w:numId="47">
    <w:abstractNumId w:val="2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stylePaneFormatFilter w:val="3F01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107522">
      <o:colormenu v:ext="edit" fillcolor="none" strokecolor="none"/>
    </o:shapedefaults>
    <o:shapelayout v:ext="edit">
      <o:idmap v:ext="edit" data="98"/>
      <o:rules v:ext="edit">
        <o:r id="V:Rule2" type="connector" idref="#_x0000_s100358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67B2D"/>
    <w:rsid w:val="0000186E"/>
    <w:rsid w:val="0000239C"/>
    <w:rsid w:val="000047C0"/>
    <w:rsid w:val="0000718D"/>
    <w:rsid w:val="00007443"/>
    <w:rsid w:val="0001083B"/>
    <w:rsid w:val="00012D61"/>
    <w:rsid w:val="000135F8"/>
    <w:rsid w:val="0001633E"/>
    <w:rsid w:val="00020CC0"/>
    <w:rsid w:val="000240E5"/>
    <w:rsid w:val="00025387"/>
    <w:rsid w:val="00031170"/>
    <w:rsid w:val="000314DF"/>
    <w:rsid w:val="00032BCE"/>
    <w:rsid w:val="00033DFF"/>
    <w:rsid w:val="000343F9"/>
    <w:rsid w:val="00034718"/>
    <w:rsid w:val="00035C2D"/>
    <w:rsid w:val="00037222"/>
    <w:rsid w:val="00037639"/>
    <w:rsid w:val="00040785"/>
    <w:rsid w:val="00040DF0"/>
    <w:rsid w:val="00041FB3"/>
    <w:rsid w:val="000436CC"/>
    <w:rsid w:val="000437F6"/>
    <w:rsid w:val="00044F53"/>
    <w:rsid w:val="000460FA"/>
    <w:rsid w:val="00051B58"/>
    <w:rsid w:val="00054CC7"/>
    <w:rsid w:val="00057083"/>
    <w:rsid w:val="000641F2"/>
    <w:rsid w:val="00065E8B"/>
    <w:rsid w:val="0007292C"/>
    <w:rsid w:val="00074252"/>
    <w:rsid w:val="00075525"/>
    <w:rsid w:val="00075803"/>
    <w:rsid w:val="00077846"/>
    <w:rsid w:val="00080ECE"/>
    <w:rsid w:val="000817D2"/>
    <w:rsid w:val="00083425"/>
    <w:rsid w:val="00084B8E"/>
    <w:rsid w:val="00085464"/>
    <w:rsid w:val="000860DC"/>
    <w:rsid w:val="0008639E"/>
    <w:rsid w:val="00087944"/>
    <w:rsid w:val="00090DE1"/>
    <w:rsid w:val="000916B6"/>
    <w:rsid w:val="0009488F"/>
    <w:rsid w:val="000957E9"/>
    <w:rsid w:val="000960C9"/>
    <w:rsid w:val="000978C0"/>
    <w:rsid w:val="000978E8"/>
    <w:rsid w:val="000A1B6A"/>
    <w:rsid w:val="000A392B"/>
    <w:rsid w:val="000A7786"/>
    <w:rsid w:val="000B0CDE"/>
    <w:rsid w:val="000B1E9D"/>
    <w:rsid w:val="000B348D"/>
    <w:rsid w:val="000B726C"/>
    <w:rsid w:val="000C6E07"/>
    <w:rsid w:val="000C7C60"/>
    <w:rsid w:val="000D3F43"/>
    <w:rsid w:val="000D4BC5"/>
    <w:rsid w:val="000D72B0"/>
    <w:rsid w:val="000D750B"/>
    <w:rsid w:val="000E1279"/>
    <w:rsid w:val="000E5A19"/>
    <w:rsid w:val="000F22E8"/>
    <w:rsid w:val="000F24D4"/>
    <w:rsid w:val="000F3F10"/>
    <w:rsid w:val="000F4548"/>
    <w:rsid w:val="000F5D0F"/>
    <w:rsid w:val="000F74F5"/>
    <w:rsid w:val="001015E4"/>
    <w:rsid w:val="00102336"/>
    <w:rsid w:val="00107CE8"/>
    <w:rsid w:val="001121F9"/>
    <w:rsid w:val="00113D5D"/>
    <w:rsid w:val="00123965"/>
    <w:rsid w:val="00123A47"/>
    <w:rsid w:val="00123A4C"/>
    <w:rsid w:val="00126FB7"/>
    <w:rsid w:val="0013268B"/>
    <w:rsid w:val="00133E1D"/>
    <w:rsid w:val="001340D3"/>
    <w:rsid w:val="0013493F"/>
    <w:rsid w:val="00135519"/>
    <w:rsid w:val="00135E54"/>
    <w:rsid w:val="001362D3"/>
    <w:rsid w:val="00136376"/>
    <w:rsid w:val="00136577"/>
    <w:rsid w:val="00143B86"/>
    <w:rsid w:val="00151F7A"/>
    <w:rsid w:val="00153C0C"/>
    <w:rsid w:val="001543BC"/>
    <w:rsid w:val="00155CFD"/>
    <w:rsid w:val="00160E22"/>
    <w:rsid w:val="00162112"/>
    <w:rsid w:val="00165A0D"/>
    <w:rsid w:val="00166A25"/>
    <w:rsid w:val="00167A16"/>
    <w:rsid w:val="00173251"/>
    <w:rsid w:val="0017772E"/>
    <w:rsid w:val="0017797A"/>
    <w:rsid w:val="001812D7"/>
    <w:rsid w:val="001816A3"/>
    <w:rsid w:val="0018186B"/>
    <w:rsid w:val="0018271E"/>
    <w:rsid w:val="001858D9"/>
    <w:rsid w:val="0018691D"/>
    <w:rsid w:val="00187230"/>
    <w:rsid w:val="00187DC9"/>
    <w:rsid w:val="00191A61"/>
    <w:rsid w:val="00192017"/>
    <w:rsid w:val="0019255D"/>
    <w:rsid w:val="0019490D"/>
    <w:rsid w:val="00196E7B"/>
    <w:rsid w:val="00197330"/>
    <w:rsid w:val="001A72A1"/>
    <w:rsid w:val="001A783C"/>
    <w:rsid w:val="001B036D"/>
    <w:rsid w:val="001B384B"/>
    <w:rsid w:val="001B511A"/>
    <w:rsid w:val="001B7D8F"/>
    <w:rsid w:val="001C1743"/>
    <w:rsid w:val="001C39B4"/>
    <w:rsid w:val="001C488F"/>
    <w:rsid w:val="001C7AA6"/>
    <w:rsid w:val="001D44A2"/>
    <w:rsid w:val="001D4908"/>
    <w:rsid w:val="001D496F"/>
    <w:rsid w:val="001E2E96"/>
    <w:rsid w:val="001E5085"/>
    <w:rsid w:val="001F44CD"/>
    <w:rsid w:val="001F6087"/>
    <w:rsid w:val="0020083B"/>
    <w:rsid w:val="00205E03"/>
    <w:rsid w:val="00207108"/>
    <w:rsid w:val="00207A1A"/>
    <w:rsid w:val="002101D2"/>
    <w:rsid w:val="00220E95"/>
    <w:rsid w:val="002256A4"/>
    <w:rsid w:val="002275E3"/>
    <w:rsid w:val="002276A1"/>
    <w:rsid w:val="00227B08"/>
    <w:rsid w:val="00230E08"/>
    <w:rsid w:val="00231652"/>
    <w:rsid w:val="00232B64"/>
    <w:rsid w:val="00235AA9"/>
    <w:rsid w:val="0023748A"/>
    <w:rsid w:val="0024098C"/>
    <w:rsid w:val="00242258"/>
    <w:rsid w:val="00250629"/>
    <w:rsid w:val="002520CB"/>
    <w:rsid w:val="00252633"/>
    <w:rsid w:val="00253234"/>
    <w:rsid w:val="00255D9A"/>
    <w:rsid w:val="00256F11"/>
    <w:rsid w:val="00257582"/>
    <w:rsid w:val="002617B5"/>
    <w:rsid w:val="00263021"/>
    <w:rsid w:val="0026363A"/>
    <w:rsid w:val="00263CB6"/>
    <w:rsid w:val="00265224"/>
    <w:rsid w:val="0026570B"/>
    <w:rsid w:val="00273CCE"/>
    <w:rsid w:val="00273D6A"/>
    <w:rsid w:val="0027653E"/>
    <w:rsid w:val="00277276"/>
    <w:rsid w:val="00283206"/>
    <w:rsid w:val="00287010"/>
    <w:rsid w:val="0028718D"/>
    <w:rsid w:val="00287836"/>
    <w:rsid w:val="00293B1E"/>
    <w:rsid w:val="002943DD"/>
    <w:rsid w:val="00296DE6"/>
    <w:rsid w:val="002A0220"/>
    <w:rsid w:val="002A18AC"/>
    <w:rsid w:val="002A6217"/>
    <w:rsid w:val="002B08B9"/>
    <w:rsid w:val="002B0FF0"/>
    <w:rsid w:val="002B1535"/>
    <w:rsid w:val="002B6D23"/>
    <w:rsid w:val="002B6FD7"/>
    <w:rsid w:val="002B75BE"/>
    <w:rsid w:val="002C1AC6"/>
    <w:rsid w:val="002C2195"/>
    <w:rsid w:val="002C2618"/>
    <w:rsid w:val="002C6A57"/>
    <w:rsid w:val="002D178D"/>
    <w:rsid w:val="002D1FE9"/>
    <w:rsid w:val="002D2FC6"/>
    <w:rsid w:val="002D731F"/>
    <w:rsid w:val="002E08A9"/>
    <w:rsid w:val="002E13B6"/>
    <w:rsid w:val="002E2541"/>
    <w:rsid w:val="002E534D"/>
    <w:rsid w:val="002E5A0A"/>
    <w:rsid w:val="002E5E09"/>
    <w:rsid w:val="002E6AE2"/>
    <w:rsid w:val="002E71E9"/>
    <w:rsid w:val="002F1875"/>
    <w:rsid w:val="002F37BE"/>
    <w:rsid w:val="002F39DE"/>
    <w:rsid w:val="002F772D"/>
    <w:rsid w:val="003041E0"/>
    <w:rsid w:val="0030525F"/>
    <w:rsid w:val="00306572"/>
    <w:rsid w:val="00312E62"/>
    <w:rsid w:val="003145EB"/>
    <w:rsid w:val="0031583B"/>
    <w:rsid w:val="003202E8"/>
    <w:rsid w:val="00320823"/>
    <w:rsid w:val="00327CE5"/>
    <w:rsid w:val="00331223"/>
    <w:rsid w:val="00337D1E"/>
    <w:rsid w:val="0034024C"/>
    <w:rsid w:val="00340770"/>
    <w:rsid w:val="0034277F"/>
    <w:rsid w:val="003443D3"/>
    <w:rsid w:val="00345D56"/>
    <w:rsid w:val="00350E01"/>
    <w:rsid w:val="003522A2"/>
    <w:rsid w:val="00353AB7"/>
    <w:rsid w:val="00354DC2"/>
    <w:rsid w:val="0035555D"/>
    <w:rsid w:val="00356A7F"/>
    <w:rsid w:val="00357578"/>
    <w:rsid w:val="0036220D"/>
    <w:rsid w:val="003625C8"/>
    <w:rsid w:val="00363A86"/>
    <w:rsid w:val="00363EFD"/>
    <w:rsid w:val="0037601D"/>
    <w:rsid w:val="0037712E"/>
    <w:rsid w:val="00377AE5"/>
    <w:rsid w:val="00381388"/>
    <w:rsid w:val="00381A29"/>
    <w:rsid w:val="00384519"/>
    <w:rsid w:val="00385A51"/>
    <w:rsid w:val="00385DFA"/>
    <w:rsid w:val="00386872"/>
    <w:rsid w:val="0038751C"/>
    <w:rsid w:val="00387B4B"/>
    <w:rsid w:val="003900AF"/>
    <w:rsid w:val="00392BC0"/>
    <w:rsid w:val="003974D6"/>
    <w:rsid w:val="003A12FE"/>
    <w:rsid w:val="003A1A75"/>
    <w:rsid w:val="003A5D6A"/>
    <w:rsid w:val="003B1FCE"/>
    <w:rsid w:val="003B251F"/>
    <w:rsid w:val="003B2A7E"/>
    <w:rsid w:val="003B2F74"/>
    <w:rsid w:val="003B3D75"/>
    <w:rsid w:val="003B3E23"/>
    <w:rsid w:val="003B71EE"/>
    <w:rsid w:val="003B7B8A"/>
    <w:rsid w:val="003C1D92"/>
    <w:rsid w:val="003C4FA7"/>
    <w:rsid w:val="003C621B"/>
    <w:rsid w:val="003D14C6"/>
    <w:rsid w:val="003D1C76"/>
    <w:rsid w:val="003D42A3"/>
    <w:rsid w:val="003D4FD5"/>
    <w:rsid w:val="003E0D87"/>
    <w:rsid w:val="003E57DB"/>
    <w:rsid w:val="003E7E33"/>
    <w:rsid w:val="003F178A"/>
    <w:rsid w:val="00404E5D"/>
    <w:rsid w:val="00412CEA"/>
    <w:rsid w:val="00415FCE"/>
    <w:rsid w:val="00420194"/>
    <w:rsid w:val="004202AA"/>
    <w:rsid w:val="00420DAA"/>
    <w:rsid w:val="00421637"/>
    <w:rsid w:val="00422FA1"/>
    <w:rsid w:val="0042402C"/>
    <w:rsid w:val="00425E93"/>
    <w:rsid w:val="004272EC"/>
    <w:rsid w:val="00427850"/>
    <w:rsid w:val="00430A00"/>
    <w:rsid w:val="00430C17"/>
    <w:rsid w:val="004311C7"/>
    <w:rsid w:val="00434386"/>
    <w:rsid w:val="00434549"/>
    <w:rsid w:val="0043705E"/>
    <w:rsid w:val="004425C7"/>
    <w:rsid w:val="004432F9"/>
    <w:rsid w:val="00444F22"/>
    <w:rsid w:val="0044545E"/>
    <w:rsid w:val="00445877"/>
    <w:rsid w:val="004466EF"/>
    <w:rsid w:val="004531D6"/>
    <w:rsid w:val="0045571A"/>
    <w:rsid w:val="004602E9"/>
    <w:rsid w:val="004636F6"/>
    <w:rsid w:val="0046542F"/>
    <w:rsid w:val="0047016D"/>
    <w:rsid w:val="00470923"/>
    <w:rsid w:val="004709B5"/>
    <w:rsid w:val="00471B5E"/>
    <w:rsid w:val="00472FDA"/>
    <w:rsid w:val="004732B1"/>
    <w:rsid w:val="0047527C"/>
    <w:rsid w:val="00475AFF"/>
    <w:rsid w:val="00475EEF"/>
    <w:rsid w:val="00480A29"/>
    <w:rsid w:val="00484E6E"/>
    <w:rsid w:val="00487271"/>
    <w:rsid w:val="00487C10"/>
    <w:rsid w:val="00492F8E"/>
    <w:rsid w:val="00494A10"/>
    <w:rsid w:val="004A05DF"/>
    <w:rsid w:val="004A42A5"/>
    <w:rsid w:val="004A42E9"/>
    <w:rsid w:val="004A5426"/>
    <w:rsid w:val="004A7206"/>
    <w:rsid w:val="004A7D18"/>
    <w:rsid w:val="004B2174"/>
    <w:rsid w:val="004B2B92"/>
    <w:rsid w:val="004C0633"/>
    <w:rsid w:val="004C3B44"/>
    <w:rsid w:val="004C7354"/>
    <w:rsid w:val="004D1917"/>
    <w:rsid w:val="004D23A2"/>
    <w:rsid w:val="004D4C95"/>
    <w:rsid w:val="004D681E"/>
    <w:rsid w:val="004D6EBE"/>
    <w:rsid w:val="004D71D4"/>
    <w:rsid w:val="004E36C5"/>
    <w:rsid w:val="004E3F49"/>
    <w:rsid w:val="004E5C8C"/>
    <w:rsid w:val="004F08CB"/>
    <w:rsid w:val="004F1203"/>
    <w:rsid w:val="004F5C10"/>
    <w:rsid w:val="00500461"/>
    <w:rsid w:val="0050138E"/>
    <w:rsid w:val="005057F8"/>
    <w:rsid w:val="00505D01"/>
    <w:rsid w:val="005100CB"/>
    <w:rsid w:val="00510A83"/>
    <w:rsid w:val="00514574"/>
    <w:rsid w:val="0051496B"/>
    <w:rsid w:val="005213E5"/>
    <w:rsid w:val="005242C5"/>
    <w:rsid w:val="00525C12"/>
    <w:rsid w:val="00531705"/>
    <w:rsid w:val="005355CD"/>
    <w:rsid w:val="005357C0"/>
    <w:rsid w:val="00535A71"/>
    <w:rsid w:val="00535E1B"/>
    <w:rsid w:val="005363AE"/>
    <w:rsid w:val="00536600"/>
    <w:rsid w:val="005403D3"/>
    <w:rsid w:val="005443E9"/>
    <w:rsid w:val="00545FF7"/>
    <w:rsid w:val="00547E73"/>
    <w:rsid w:val="00552006"/>
    <w:rsid w:val="005530AC"/>
    <w:rsid w:val="00553CA0"/>
    <w:rsid w:val="00555488"/>
    <w:rsid w:val="00555D2E"/>
    <w:rsid w:val="005563E7"/>
    <w:rsid w:val="00556732"/>
    <w:rsid w:val="0055786C"/>
    <w:rsid w:val="0056110C"/>
    <w:rsid w:val="00570825"/>
    <w:rsid w:val="00570AF6"/>
    <w:rsid w:val="00574133"/>
    <w:rsid w:val="005768E7"/>
    <w:rsid w:val="00576DCE"/>
    <w:rsid w:val="0057703F"/>
    <w:rsid w:val="00577987"/>
    <w:rsid w:val="0058104E"/>
    <w:rsid w:val="0058527F"/>
    <w:rsid w:val="005862CD"/>
    <w:rsid w:val="00587D7E"/>
    <w:rsid w:val="00591B40"/>
    <w:rsid w:val="00593799"/>
    <w:rsid w:val="005958D5"/>
    <w:rsid w:val="005968CA"/>
    <w:rsid w:val="00596B81"/>
    <w:rsid w:val="005973AC"/>
    <w:rsid w:val="00597A58"/>
    <w:rsid w:val="005A1D8C"/>
    <w:rsid w:val="005A2B3A"/>
    <w:rsid w:val="005A6874"/>
    <w:rsid w:val="005B1BB7"/>
    <w:rsid w:val="005B3C85"/>
    <w:rsid w:val="005B43EF"/>
    <w:rsid w:val="005B4AE5"/>
    <w:rsid w:val="005B4F8E"/>
    <w:rsid w:val="005B65AC"/>
    <w:rsid w:val="005B7E83"/>
    <w:rsid w:val="005C02C6"/>
    <w:rsid w:val="005C0F67"/>
    <w:rsid w:val="005C247B"/>
    <w:rsid w:val="005C2DF7"/>
    <w:rsid w:val="005C54C7"/>
    <w:rsid w:val="005C55EF"/>
    <w:rsid w:val="005C5D5E"/>
    <w:rsid w:val="005C5D93"/>
    <w:rsid w:val="005C649A"/>
    <w:rsid w:val="005D047C"/>
    <w:rsid w:val="005D0D1E"/>
    <w:rsid w:val="005D143F"/>
    <w:rsid w:val="005D3288"/>
    <w:rsid w:val="005D341F"/>
    <w:rsid w:val="005D387B"/>
    <w:rsid w:val="005D4ABA"/>
    <w:rsid w:val="005D5CEE"/>
    <w:rsid w:val="005E2861"/>
    <w:rsid w:val="005F033B"/>
    <w:rsid w:val="005F0D47"/>
    <w:rsid w:val="005F1E69"/>
    <w:rsid w:val="005F339D"/>
    <w:rsid w:val="005F519A"/>
    <w:rsid w:val="005F62E0"/>
    <w:rsid w:val="005F6E29"/>
    <w:rsid w:val="0060019F"/>
    <w:rsid w:val="0060029D"/>
    <w:rsid w:val="00600F30"/>
    <w:rsid w:val="00601379"/>
    <w:rsid w:val="006025D8"/>
    <w:rsid w:val="006031D5"/>
    <w:rsid w:val="006041D0"/>
    <w:rsid w:val="00610E50"/>
    <w:rsid w:val="00611D54"/>
    <w:rsid w:val="006125CE"/>
    <w:rsid w:val="00612A49"/>
    <w:rsid w:val="006139E9"/>
    <w:rsid w:val="00615345"/>
    <w:rsid w:val="0062052F"/>
    <w:rsid w:val="006257F1"/>
    <w:rsid w:val="0063131A"/>
    <w:rsid w:val="00632F78"/>
    <w:rsid w:val="00637507"/>
    <w:rsid w:val="00640E1D"/>
    <w:rsid w:val="00641707"/>
    <w:rsid w:val="0064238C"/>
    <w:rsid w:val="006427EB"/>
    <w:rsid w:val="00643E76"/>
    <w:rsid w:val="00644EDC"/>
    <w:rsid w:val="00650058"/>
    <w:rsid w:val="00650B01"/>
    <w:rsid w:val="00650E3D"/>
    <w:rsid w:val="00651B75"/>
    <w:rsid w:val="00653301"/>
    <w:rsid w:val="00655990"/>
    <w:rsid w:val="0065615A"/>
    <w:rsid w:val="006655AB"/>
    <w:rsid w:val="006705D2"/>
    <w:rsid w:val="00672EB8"/>
    <w:rsid w:val="00672F97"/>
    <w:rsid w:val="006731B4"/>
    <w:rsid w:val="00673E66"/>
    <w:rsid w:val="00676E55"/>
    <w:rsid w:val="006804E9"/>
    <w:rsid w:val="0068208C"/>
    <w:rsid w:val="0068380F"/>
    <w:rsid w:val="00690833"/>
    <w:rsid w:val="00692508"/>
    <w:rsid w:val="00693496"/>
    <w:rsid w:val="00694545"/>
    <w:rsid w:val="006953F1"/>
    <w:rsid w:val="00696EE5"/>
    <w:rsid w:val="0069702A"/>
    <w:rsid w:val="006A3B80"/>
    <w:rsid w:val="006A42D1"/>
    <w:rsid w:val="006A480D"/>
    <w:rsid w:val="006A5F29"/>
    <w:rsid w:val="006A603A"/>
    <w:rsid w:val="006A740C"/>
    <w:rsid w:val="006A7EE3"/>
    <w:rsid w:val="006B0533"/>
    <w:rsid w:val="006B3B7A"/>
    <w:rsid w:val="006B449E"/>
    <w:rsid w:val="006B4B55"/>
    <w:rsid w:val="006B710F"/>
    <w:rsid w:val="006C0645"/>
    <w:rsid w:val="006C226A"/>
    <w:rsid w:val="006C413F"/>
    <w:rsid w:val="006C49AA"/>
    <w:rsid w:val="006C5127"/>
    <w:rsid w:val="006D35B1"/>
    <w:rsid w:val="006D6F06"/>
    <w:rsid w:val="006D7390"/>
    <w:rsid w:val="006E1B74"/>
    <w:rsid w:val="006E3D06"/>
    <w:rsid w:val="006E7220"/>
    <w:rsid w:val="006F10B1"/>
    <w:rsid w:val="006F1982"/>
    <w:rsid w:val="006F3E1F"/>
    <w:rsid w:val="006F530E"/>
    <w:rsid w:val="006F61CA"/>
    <w:rsid w:val="006F692D"/>
    <w:rsid w:val="00701653"/>
    <w:rsid w:val="00703027"/>
    <w:rsid w:val="00705A6B"/>
    <w:rsid w:val="00706EF1"/>
    <w:rsid w:val="00707718"/>
    <w:rsid w:val="0071333E"/>
    <w:rsid w:val="00713812"/>
    <w:rsid w:val="00716785"/>
    <w:rsid w:val="007173B9"/>
    <w:rsid w:val="00717CB0"/>
    <w:rsid w:val="00717F18"/>
    <w:rsid w:val="00720325"/>
    <w:rsid w:val="00721CBF"/>
    <w:rsid w:val="00723FF4"/>
    <w:rsid w:val="0072579B"/>
    <w:rsid w:val="00727067"/>
    <w:rsid w:val="00730228"/>
    <w:rsid w:val="00732507"/>
    <w:rsid w:val="00740961"/>
    <w:rsid w:val="00742DAE"/>
    <w:rsid w:val="00745B43"/>
    <w:rsid w:val="00746460"/>
    <w:rsid w:val="007471AB"/>
    <w:rsid w:val="007512FF"/>
    <w:rsid w:val="0075267E"/>
    <w:rsid w:val="00755602"/>
    <w:rsid w:val="007565E9"/>
    <w:rsid w:val="00761E00"/>
    <w:rsid w:val="007632A8"/>
    <w:rsid w:val="00764B3B"/>
    <w:rsid w:val="00764E1F"/>
    <w:rsid w:val="007650D8"/>
    <w:rsid w:val="00765993"/>
    <w:rsid w:val="007665D4"/>
    <w:rsid w:val="00770154"/>
    <w:rsid w:val="00770CE7"/>
    <w:rsid w:val="00773F2B"/>
    <w:rsid w:val="007749AD"/>
    <w:rsid w:val="00775A0D"/>
    <w:rsid w:val="00776336"/>
    <w:rsid w:val="0077635D"/>
    <w:rsid w:val="00776687"/>
    <w:rsid w:val="007807F0"/>
    <w:rsid w:val="007819EA"/>
    <w:rsid w:val="00783858"/>
    <w:rsid w:val="0078400C"/>
    <w:rsid w:val="00784C24"/>
    <w:rsid w:val="00786C02"/>
    <w:rsid w:val="00787A2A"/>
    <w:rsid w:val="00787B87"/>
    <w:rsid w:val="00790EE5"/>
    <w:rsid w:val="00794084"/>
    <w:rsid w:val="007970F9"/>
    <w:rsid w:val="007972F1"/>
    <w:rsid w:val="00797E98"/>
    <w:rsid w:val="007A06F6"/>
    <w:rsid w:val="007A171D"/>
    <w:rsid w:val="007A28EA"/>
    <w:rsid w:val="007A48EB"/>
    <w:rsid w:val="007B1CB4"/>
    <w:rsid w:val="007B21D8"/>
    <w:rsid w:val="007B2A9E"/>
    <w:rsid w:val="007B3C60"/>
    <w:rsid w:val="007B40E7"/>
    <w:rsid w:val="007B536A"/>
    <w:rsid w:val="007C2403"/>
    <w:rsid w:val="007C244F"/>
    <w:rsid w:val="007C3A8D"/>
    <w:rsid w:val="007C4539"/>
    <w:rsid w:val="007C476A"/>
    <w:rsid w:val="007C4A9E"/>
    <w:rsid w:val="007C4CCD"/>
    <w:rsid w:val="007C4DBE"/>
    <w:rsid w:val="007C4DEA"/>
    <w:rsid w:val="007C5E79"/>
    <w:rsid w:val="007D28AF"/>
    <w:rsid w:val="007E055E"/>
    <w:rsid w:val="007E076E"/>
    <w:rsid w:val="007E16DC"/>
    <w:rsid w:val="007E1876"/>
    <w:rsid w:val="007E1AEC"/>
    <w:rsid w:val="007E2125"/>
    <w:rsid w:val="007E402E"/>
    <w:rsid w:val="007E50AE"/>
    <w:rsid w:val="007E60D8"/>
    <w:rsid w:val="007E6AC9"/>
    <w:rsid w:val="007E6E01"/>
    <w:rsid w:val="007F0F70"/>
    <w:rsid w:val="007F1945"/>
    <w:rsid w:val="007F317A"/>
    <w:rsid w:val="007F7288"/>
    <w:rsid w:val="00801AA1"/>
    <w:rsid w:val="00804CCA"/>
    <w:rsid w:val="00807E54"/>
    <w:rsid w:val="00810813"/>
    <w:rsid w:val="00810955"/>
    <w:rsid w:val="00811290"/>
    <w:rsid w:val="00811A75"/>
    <w:rsid w:val="00812838"/>
    <w:rsid w:val="008157CF"/>
    <w:rsid w:val="0081695D"/>
    <w:rsid w:val="00817141"/>
    <w:rsid w:val="00820F16"/>
    <w:rsid w:val="00822938"/>
    <w:rsid w:val="00824327"/>
    <w:rsid w:val="00827C17"/>
    <w:rsid w:val="00833703"/>
    <w:rsid w:val="00833A6E"/>
    <w:rsid w:val="0083487C"/>
    <w:rsid w:val="00840409"/>
    <w:rsid w:val="0084084A"/>
    <w:rsid w:val="00845335"/>
    <w:rsid w:val="008503E3"/>
    <w:rsid w:val="008512CC"/>
    <w:rsid w:val="00851BC0"/>
    <w:rsid w:val="00854480"/>
    <w:rsid w:val="00854CC2"/>
    <w:rsid w:val="00860CCF"/>
    <w:rsid w:val="00863FBF"/>
    <w:rsid w:val="00865BA2"/>
    <w:rsid w:val="00874F12"/>
    <w:rsid w:val="008757A4"/>
    <w:rsid w:val="00875FD1"/>
    <w:rsid w:val="00875FE1"/>
    <w:rsid w:val="00876365"/>
    <w:rsid w:val="00880413"/>
    <w:rsid w:val="008829D2"/>
    <w:rsid w:val="00883545"/>
    <w:rsid w:val="0088571D"/>
    <w:rsid w:val="00886C26"/>
    <w:rsid w:val="00892363"/>
    <w:rsid w:val="008938C7"/>
    <w:rsid w:val="008938EE"/>
    <w:rsid w:val="00893FE7"/>
    <w:rsid w:val="00897AE7"/>
    <w:rsid w:val="008A0996"/>
    <w:rsid w:val="008A50F1"/>
    <w:rsid w:val="008A5E22"/>
    <w:rsid w:val="008A6B97"/>
    <w:rsid w:val="008A6BC5"/>
    <w:rsid w:val="008B08AE"/>
    <w:rsid w:val="008B15ED"/>
    <w:rsid w:val="008B242E"/>
    <w:rsid w:val="008B3AB3"/>
    <w:rsid w:val="008B451B"/>
    <w:rsid w:val="008B4B36"/>
    <w:rsid w:val="008B5097"/>
    <w:rsid w:val="008B5B8B"/>
    <w:rsid w:val="008B6055"/>
    <w:rsid w:val="008C071E"/>
    <w:rsid w:val="008C1AA3"/>
    <w:rsid w:val="008C1E6E"/>
    <w:rsid w:val="008C2B9D"/>
    <w:rsid w:val="008C75EA"/>
    <w:rsid w:val="008D09D6"/>
    <w:rsid w:val="008D3A08"/>
    <w:rsid w:val="008D4A42"/>
    <w:rsid w:val="008D773E"/>
    <w:rsid w:val="008D7B8F"/>
    <w:rsid w:val="008E039F"/>
    <w:rsid w:val="008E0B95"/>
    <w:rsid w:val="008E2139"/>
    <w:rsid w:val="008E3B8C"/>
    <w:rsid w:val="008E6D3F"/>
    <w:rsid w:val="008E777F"/>
    <w:rsid w:val="008F5BF3"/>
    <w:rsid w:val="008F5CBC"/>
    <w:rsid w:val="008F78AB"/>
    <w:rsid w:val="00900B54"/>
    <w:rsid w:val="00901BEB"/>
    <w:rsid w:val="00902C97"/>
    <w:rsid w:val="0090365B"/>
    <w:rsid w:val="009063B3"/>
    <w:rsid w:val="00907244"/>
    <w:rsid w:val="009124BA"/>
    <w:rsid w:val="00912D3E"/>
    <w:rsid w:val="0091346A"/>
    <w:rsid w:val="009137BB"/>
    <w:rsid w:val="00914262"/>
    <w:rsid w:val="00920284"/>
    <w:rsid w:val="00920963"/>
    <w:rsid w:val="00925DCB"/>
    <w:rsid w:val="009311F8"/>
    <w:rsid w:val="00932E16"/>
    <w:rsid w:val="00935D85"/>
    <w:rsid w:val="00936F02"/>
    <w:rsid w:val="00937FC2"/>
    <w:rsid w:val="00945AFB"/>
    <w:rsid w:val="00945BBB"/>
    <w:rsid w:val="00947CD7"/>
    <w:rsid w:val="009503AD"/>
    <w:rsid w:val="0095177D"/>
    <w:rsid w:val="0095195D"/>
    <w:rsid w:val="00951CEC"/>
    <w:rsid w:val="00952410"/>
    <w:rsid w:val="0095267C"/>
    <w:rsid w:val="00956B97"/>
    <w:rsid w:val="009575AD"/>
    <w:rsid w:val="00961836"/>
    <w:rsid w:val="00965AF8"/>
    <w:rsid w:val="00967B90"/>
    <w:rsid w:val="00967F03"/>
    <w:rsid w:val="0097565D"/>
    <w:rsid w:val="00975A14"/>
    <w:rsid w:val="00975C8E"/>
    <w:rsid w:val="009762EA"/>
    <w:rsid w:val="00977D5B"/>
    <w:rsid w:val="00984839"/>
    <w:rsid w:val="00987695"/>
    <w:rsid w:val="0098780F"/>
    <w:rsid w:val="00992389"/>
    <w:rsid w:val="00992AC6"/>
    <w:rsid w:val="009934DF"/>
    <w:rsid w:val="00993804"/>
    <w:rsid w:val="00993C3B"/>
    <w:rsid w:val="0099493C"/>
    <w:rsid w:val="009955D7"/>
    <w:rsid w:val="00996198"/>
    <w:rsid w:val="0099671E"/>
    <w:rsid w:val="00997343"/>
    <w:rsid w:val="009A2C6D"/>
    <w:rsid w:val="009A3402"/>
    <w:rsid w:val="009A5208"/>
    <w:rsid w:val="009A6F1F"/>
    <w:rsid w:val="009A707F"/>
    <w:rsid w:val="009B0CC3"/>
    <w:rsid w:val="009B2284"/>
    <w:rsid w:val="009B2842"/>
    <w:rsid w:val="009B3480"/>
    <w:rsid w:val="009B3C72"/>
    <w:rsid w:val="009B6473"/>
    <w:rsid w:val="009C0E9C"/>
    <w:rsid w:val="009C19E4"/>
    <w:rsid w:val="009C209C"/>
    <w:rsid w:val="009C24B6"/>
    <w:rsid w:val="009C3570"/>
    <w:rsid w:val="009C4737"/>
    <w:rsid w:val="009C617A"/>
    <w:rsid w:val="009C6843"/>
    <w:rsid w:val="009C6F5C"/>
    <w:rsid w:val="009C70ED"/>
    <w:rsid w:val="009C760F"/>
    <w:rsid w:val="009C7E2C"/>
    <w:rsid w:val="009D4EE5"/>
    <w:rsid w:val="009E0CC1"/>
    <w:rsid w:val="009E1C1D"/>
    <w:rsid w:val="009E3DB9"/>
    <w:rsid w:val="009E42F9"/>
    <w:rsid w:val="009F5503"/>
    <w:rsid w:val="00A00C20"/>
    <w:rsid w:val="00A00F5F"/>
    <w:rsid w:val="00A03C99"/>
    <w:rsid w:val="00A05908"/>
    <w:rsid w:val="00A066E1"/>
    <w:rsid w:val="00A066EE"/>
    <w:rsid w:val="00A11FD8"/>
    <w:rsid w:val="00A1335B"/>
    <w:rsid w:val="00A27982"/>
    <w:rsid w:val="00A30573"/>
    <w:rsid w:val="00A305C5"/>
    <w:rsid w:val="00A307A1"/>
    <w:rsid w:val="00A3171F"/>
    <w:rsid w:val="00A33869"/>
    <w:rsid w:val="00A33B97"/>
    <w:rsid w:val="00A355F2"/>
    <w:rsid w:val="00A36493"/>
    <w:rsid w:val="00A36BB7"/>
    <w:rsid w:val="00A36DB9"/>
    <w:rsid w:val="00A3750C"/>
    <w:rsid w:val="00A37CF2"/>
    <w:rsid w:val="00A40B44"/>
    <w:rsid w:val="00A41A13"/>
    <w:rsid w:val="00A42970"/>
    <w:rsid w:val="00A45FCB"/>
    <w:rsid w:val="00A4757C"/>
    <w:rsid w:val="00A47B26"/>
    <w:rsid w:val="00A5402B"/>
    <w:rsid w:val="00A5606E"/>
    <w:rsid w:val="00A57B13"/>
    <w:rsid w:val="00A57F5F"/>
    <w:rsid w:val="00A62689"/>
    <w:rsid w:val="00A64231"/>
    <w:rsid w:val="00A64AC4"/>
    <w:rsid w:val="00A65BB7"/>
    <w:rsid w:val="00A677BB"/>
    <w:rsid w:val="00A726A6"/>
    <w:rsid w:val="00A742F4"/>
    <w:rsid w:val="00A77CCB"/>
    <w:rsid w:val="00A80515"/>
    <w:rsid w:val="00A805C4"/>
    <w:rsid w:val="00A81800"/>
    <w:rsid w:val="00A914C0"/>
    <w:rsid w:val="00A918DD"/>
    <w:rsid w:val="00A94D26"/>
    <w:rsid w:val="00A9674A"/>
    <w:rsid w:val="00AA19BF"/>
    <w:rsid w:val="00AA2E8D"/>
    <w:rsid w:val="00AA7524"/>
    <w:rsid w:val="00AB248D"/>
    <w:rsid w:val="00AB3E0B"/>
    <w:rsid w:val="00AB450B"/>
    <w:rsid w:val="00AB77BB"/>
    <w:rsid w:val="00AC1113"/>
    <w:rsid w:val="00AC3B10"/>
    <w:rsid w:val="00AC3E0C"/>
    <w:rsid w:val="00AC400E"/>
    <w:rsid w:val="00AC56A9"/>
    <w:rsid w:val="00AD292D"/>
    <w:rsid w:val="00AD4F70"/>
    <w:rsid w:val="00AD7678"/>
    <w:rsid w:val="00AD7A75"/>
    <w:rsid w:val="00AE0E9B"/>
    <w:rsid w:val="00AE143B"/>
    <w:rsid w:val="00AE3F63"/>
    <w:rsid w:val="00AE4DC5"/>
    <w:rsid w:val="00AE5941"/>
    <w:rsid w:val="00AF0DEB"/>
    <w:rsid w:val="00AF153B"/>
    <w:rsid w:val="00AF17B5"/>
    <w:rsid w:val="00AF6692"/>
    <w:rsid w:val="00AF7700"/>
    <w:rsid w:val="00B00D3C"/>
    <w:rsid w:val="00B015A8"/>
    <w:rsid w:val="00B01820"/>
    <w:rsid w:val="00B0204C"/>
    <w:rsid w:val="00B07040"/>
    <w:rsid w:val="00B10634"/>
    <w:rsid w:val="00B14660"/>
    <w:rsid w:val="00B14E7E"/>
    <w:rsid w:val="00B165F4"/>
    <w:rsid w:val="00B215F4"/>
    <w:rsid w:val="00B2258F"/>
    <w:rsid w:val="00B235B7"/>
    <w:rsid w:val="00B246DE"/>
    <w:rsid w:val="00B25646"/>
    <w:rsid w:val="00B3036F"/>
    <w:rsid w:val="00B32451"/>
    <w:rsid w:val="00B34AF1"/>
    <w:rsid w:val="00B40404"/>
    <w:rsid w:val="00B43AF5"/>
    <w:rsid w:val="00B47782"/>
    <w:rsid w:val="00B47E77"/>
    <w:rsid w:val="00B50407"/>
    <w:rsid w:val="00B50EDA"/>
    <w:rsid w:val="00B5365E"/>
    <w:rsid w:val="00B540AD"/>
    <w:rsid w:val="00B540C1"/>
    <w:rsid w:val="00B541F0"/>
    <w:rsid w:val="00B54685"/>
    <w:rsid w:val="00B609BE"/>
    <w:rsid w:val="00B64AC7"/>
    <w:rsid w:val="00B66898"/>
    <w:rsid w:val="00B67622"/>
    <w:rsid w:val="00B70A07"/>
    <w:rsid w:val="00B7385F"/>
    <w:rsid w:val="00B75592"/>
    <w:rsid w:val="00B76353"/>
    <w:rsid w:val="00B77AD1"/>
    <w:rsid w:val="00B8244E"/>
    <w:rsid w:val="00B82486"/>
    <w:rsid w:val="00B832A7"/>
    <w:rsid w:val="00B83CDF"/>
    <w:rsid w:val="00B84203"/>
    <w:rsid w:val="00B84F56"/>
    <w:rsid w:val="00B85376"/>
    <w:rsid w:val="00B8538C"/>
    <w:rsid w:val="00B90CDA"/>
    <w:rsid w:val="00B91711"/>
    <w:rsid w:val="00B91941"/>
    <w:rsid w:val="00B92EA2"/>
    <w:rsid w:val="00B9548C"/>
    <w:rsid w:val="00B97F97"/>
    <w:rsid w:val="00BA5144"/>
    <w:rsid w:val="00BA54DB"/>
    <w:rsid w:val="00BA6503"/>
    <w:rsid w:val="00BB221B"/>
    <w:rsid w:val="00BB35A9"/>
    <w:rsid w:val="00BB4192"/>
    <w:rsid w:val="00BB6868"/>
    <w:rsid w:val="00BB6FAB"/>
    <w:rsid w:val="00BC1610"/>
    <w:rsid w:val="00BC30CA"/>
    <w:rsid w:val="00BC50C3"/>
    <w:rsid w:val="00BC68E3"/>
    <w:rsid w:val="00BC7BF9"/>
    <w:rsid w:val="00BD0E5F"/>
    <w:rsid w:val="00BD2672"/>
    <w:rsid w:val="00BD27C4"/>
    <w:rsid w:val="00BD5DB2"/>
    <w:rsid w:val="00BE0BAC"/>
    <w:rsid w:val="00BE1810"/>
    <w:rsid w:val="00BE23F7"/>
    <w:rsid w:val="00BE62D1"/>
    <w:rsid w:val="00BF1D00"/>
    <w:rsid w:val="00BF2125"/>
    <w:rsid w:val="00BF4EE0"/>
    <w:rsid w:val="00BF7BF0"/>
    <w:rsid w:val="00C030BF"/>
    <w:rsid w:val="00C07744"/>
    <w:rsid w:val="00C103B6"/>
    <w:rsid w:val="00C1153E"/>
    <w:rsid w:val="00C118E7"/>
    <w:rsid w:val="00C11A57"/>
    <w:rsid w:val="00C214AE"/>
    <w:rsid w:val="00C21FFB"/>
    <w:rsid w:val="00C240FF"/>
    <w:rsid w:val="00C24E3E"/>
    <w:rsid w:val="00C254E3"/>
    <w:rsid w:val="00C26D5B"/>
    <w:rsid w:val="00C3172E"/>
    <w:rsid w:val="00C31D44"/>
    <w:rsid w:val="00C31ED3"/>
    <w:rsid w:val="00C329AF"/>
    <w:rsid w:val="00C33760"/>
    <w:rsid w:val="00C34AE2"/>
    <w:rsid w:val="00C357FB"/>
    <w:rsid w:val="00C369FD"/>
    <w:rsid w:val="00C370C9"/>
    <w:rsid w:val="00C42F23"/>
    <w:rsid w:val="00C43699"/>
    <w:rsid w:val="00C44253"/>
    <w:rsid w:val="00C451A0"/>
    <w:rsid w:val="00C47653"/>
    <w:rsid w:val="00C50C3B"/>
    <w:rsid w:val="00C520F9"/>
    <w:rsid w:val="00C53CD2"/>
    <w:rsid w:val="00C54C2D"/>
    <w:rsid w:val="00C553CF"/>
    <w:rsid w:val="00C5761B"/>
    <w:rsid w:val="00C618AF"/>
    <w:rsid w:val="00C61CCC"/>
    <w:rsid w:val="00C628B2"/>
    <w:rsid w:val="00C64456"/>
    <w:rsid w:val="00C65D19"/>
    <w:rsid w:val="00C66096"/>
    <w:rsid w:val="00C675BC"/>
    <w:rsid w:val="00C712CC"/>
    <w:rsid w:val="00C7201D"/>
    <w:rsid w:val="00C7203D"/>
    <w:rsid w:val="00C73898"/>
    <w:rsid w:val="00C74A7D"/>
    <w:rsid w:val="00C815EC"/>
    <w:rsid w:val="00C83BCA"/>
    <w:rsid w:val="00C846BE"/>
    <w:rsid w:val="00C85DD1"/>
    <w:rsid w:val="00C879C9"/>
    <w:rsid w:val="00C91F63"/>
    <w:rsid w:val="00C95725"/>
    <w:rsid w:val="00C9684F"/>
    <w:rsid w:val="00C97F1E"/>
    <w:rsid w:val="00CA49BF"/>
    <w:rsid w:val="00CA6978"/>
    <w:rsid w:val="00CA7CDA"/>
    <w:rsid w:val="00CB28AF"/>
    <w:rsid w:val="00CB2ADA"/>
    <w:rsid w:val="00CB3821"/>
    <w:rsid w:val="00CB4B36"/>
    <w:rsid w:val="00CB7B50"/>
    <w:rsid w:val="00CC0F3D"/>
    <w:rsid w:val="00CC15F5"/>
    <w:rsid w:val="00CC3073"/>
    <w:rsid w:val="00CC4D80"/>
    <w:rsid w:val="00CC6381"/>
    <w:rsid w:val="00CC6D24"/>
    <w:rsid w:val="00CC7AEA"/>
    <w:rsid w:val="00CD0966"/>
    <w:rsid w:val="00CD0E25"/>
    <w:rsid w:val="00CD408A"/>
    <w:rsid w:val="00CD67C9"/>
    <w:rsid w:val="00CE41F3"/>
    <w:rsid w:val="00CE4DA1"/>
    <w:rsid w:val="00CE64AC"/>
    <w:rsid w:val="00CE7590"/>
    <w:rsid w:val="00CE7920"/>
    <w:rsid w:val="00CE7CF1"/>
    <w:rsid w:val="00CF1108"/>
    <w:rsid w:val="00CF1191"/>
    <w:rsid w:val="00CF1C89"/>
    <w:rsid w:val="00CF4945"/>
    <w:rsid w:val="00CF55AC"/>
    <w:rsid w:val="00CF6C75"/>
    <w:rsid w:val="00D004A9"/>
    <w:rsid w:val="00D04E10"/>
    <w:rsid w:val="00D060EA"/>
    <w:rsid w:val="00D07F3B"/>
    <w:rsid w:val="00D10D56"/>
    <w:rsid w:val="00D1128F"/>
    <w:rsid w:val="00D13087"/>
    <w:rsid w:val="00D2013A"/>
    <w:rsid w:val="00D208C9"/>
    <w:rsid w:val="00D214B6"/>
    <w:rsid w:val="00D22BFF"/>
    <w:rsid w:val="00D23BDB"/>
    <w:rsid w:val="00D272C5"/>
    <w:rsid w:val="00D276C2"/>
    <w:rsid w:val="00D31E2E"/>
    <w:rsid w:val="00D353DB"/>
    <w:rsid w:val="00D36637"/>
    <w:rsid w:val="00D374F5"/>
    <w:rsid w:val="00D3770B"/>
    <w:rsid w:val="00D4531D"/>
    <w:rsid w:val="00D513AB"/>
    <w:rsid w:val="00D515BE"/>
    <w:rsid w:val="00D51AE6"/>
    <w:rsid w:val="00D574B5"/>
    <w:rsid w:val="00D6027F"/>
    <w:rsid w:val="00D6099A"/>
    <w:rsid w:val="00D61565"/>
    <w:rsid w:val="00D640AD"/>
    <w:rsid w:val="00D65C2E"/>
    <w:rsid w:val="00D676D0"/>
    <w:rsid w:val="00D7108D"/>
    <w:rsid w:val="00D7268E"/>
    <w:rsid w:val="00D73D11"/>
    <w:rsid w:val="00D74296"/>
    <w:rsid w:val="00D7457B"/>
    <w:rsid w:val="00D74AC2"/>
    <w:rsid w:val="00D75CCE"/>
    <w:rsid w:val="00D769D8"/>
    <w:rsid w:val="00D76ED0"/>
    <w:rsid w:val="00D77094"/>
    <w:rsid w:val="00D804B6"/>
    <w:rsid w:val="00D80CC4"/>
    <w:rsid w:val="00D82DBA"/>
    <w:rsid w:val="00D82E07"/>
    <w:rsid w:val="00D8774C"/>
    <w:rsid w:val="00D90E61"/>
    <w:rsid w:val="00D91322"/>
    <w:rsid w:val="00D91445"/>
    <w:rsid w:val="00D9180F"/>
    <w:rsid w:val="00D92315"/>
    <w:rsid w:val="00D93CFF"/>
    <w:rsid w:val="00D95540"/>
    <w:rsid w:val="00D95553"/>
    <w:rsid w:val="00D96B2E"/>
    <w:rsid w:val="00DA2F51"/>
    <w:rsid w:val="00DB2FA2"/>
    <w:rsid w:val="00DB7A31"/>
    <w:rsid w:val="00DC4ECC"/>
    <w:rsid w:val="00DC4F6F"/>
    <w:rsid w:val="00DC5282"/>
    <w:rsid w:val="00DC60CC"/>
    <w:rsid w:val="00DD784C"/>
    <w:rsid w:val="00DE31E5"/>
    <w:rsid w:val="00DE371C"/>
    <w:rsid w:val="00DE44F1"/>
    <w:rsid w:val="00DE5687"/>
    <w:rsid w:val="00DE5923"/>
    <w:rsid w:val="00DE67CE"/>
    <w:rsid w:val="00DE7133"/>
    <w:rsid w:val="00DE7FB1"/>
    <w:rsid w:val="00DF115F"/>
    <w:rsid w:val="00DF5DB3"/>
    <w:rsid w:val="00DF60E3"/>
    <w:rsid w:val="00E022C8"/>
    <w:rsid w:val="00E069A7"/>
    <w:rsid w:val="00E07267"/>
    <w:rsid w:val="00E10534"/>
    <w:rsid w:val="00E128C6"/>
    <w:rsid w:val="00E14B11"/>
    <w:rsid w:val="00E15353"/>
    <w:rsid w:val="00E1558E"/>
    <w:rsid w:val="00E15B5F"/>
    <w:rsid w:val="00E17E56"/>
    <w:rsid w:val="00E31476"/>
    <w:rsid w:val="00E3185C"/>
    <w:rsid w:val="00E3258D"/>
    <w:rsid w:val="00E34A6D"/>
    <w:rsid w:val="00E34DCF"/>
    <w:rsid w:val="00E37CDB"/>
    <w:rsid w:val="00E4116A"/>
    <w:rsid w:val="00E446E4"/>
    <w:rsid w:val="00E44B69"/>
    <w:rsid w:val="00E44D25"/>
    <w:rsid w:val="00E51739"/>
    <w:rsid w:val="00E55E28"/>
    <w:rsid w:val="00E571EF"/>
    <w:rsid w:val="00E60A4F"/>
    <w:rsid w:val="00E62B92"/>
    <w:rsid w:val="00E63F28"/>
    <w:rsid w:val="00E66079"/>
    <w:rsid w:val="00E6643F"/>
    <w:rsid w:val="00E66504"/>
    <w:rsid w:val="00E701FA"/>
    <w:rsid w:val="00E7172A"/>
    <w:rsid w:val="00E719E5"/>
    <w:rsid w:val="00E71BDF"/>
    <w:rsid w:val="00E77BAE"/>
    <w:rsid w:val="00E824DF"/>
    <w:rsid w:val="00E83951"/>
    <w:rsid w:val="00E86F23"/>
    <w:rsid w:val="00E904E5"/>
    <w:rsid w:val="00E9228F"/>
    <w:rsid w:val="00E92914"/>
    <w:rsid w:val="00E92DAD"/>
    <w:rsid w:val="00E93404"/>
    <w:rsid w:val="00E95B59"/>
    <w:rsid w:val="00E95F43"/>
    <w:rsid w:val="00EA086D"/>
    <w:rsid w:val="00EA6590"/>
    <w:rsid w:val="00EA6681"/>
    <w:rsid w:val="00EA7EF1"/>
    <w:rsid w:val="00EB1224"/>
    <w:rsid w:val="00EB13C3"/>
    <w:rsid w:val="00EB1E72"/>
    <w:rsid w:val="00EB1EB5"/>
    <w:rsid w:val="00EB3915"/>
    <w:rsid w:val="00EB4B2E"/>
    <w:rsid w:val="00EB52A7"/>
    <w:rsid w:val="00EB5839"/>
    <w:rsid w:val="00EC005C"/>
    <w:rsid w:val="00EC0253"/>
    <w:rsid w:val="00ED1415"/>
    <w:rsid w:val="00ED1EE7"/>
    <w:rsid w:val="00ED4756"/>
    <w:rsid w:val="00ED53EA"/>
    <w:rsid w:val="00ED7C15"/>
    <w:rsid w:val="00EE0594"/>
    <w:rsid w:val="00EE31BE"/>
    <w:rsid w:val="00EE3629"/>
    <w:rsid w:val="00EE39EF"/>
    <w:rsid w:val="00EE4651"/>
    <w:rsid w:val="00EE573C"/>
    <w:rsid w:val="00EE65BD"/>
    <w:rsid w:val="00EF0A89"/>
    <w:rsid w:val="00EF40B8"/>
    <w:rsid w:val="00EF6624"/>
    <w:rsid w:val="00F04131"/>
    <w:rsid w:val="00F0492F"/>
    <w:rsid w:val="00F077F0"/>
    <w:rsid w:val="00F117FE"/>
    <w:rsid w:val="00F12074"/>
    <w:rsid w:val="00F12D63"/>
    <w:rsid w:val="00F1528C"/>
    <w:rsid w:val="00F1623A"/>
    <w:rsid w:val="00F174FD"/>
    <w:rsid w:val="00F179E5"/>
    <w:rsid w:val="00F27FDE"/>
    <w:rsid w:val="00F3085C"/>
    <w:rsid w:val="00F30D3E"/>
    <w:rsid w:val="00F40304"/>
    <w:rsid w:val="00F43A87"/>
    <w:rsid w:val="00F44CA7"/>
    <w:rsid w:val="00F478C9"/>
    <w:rsid w:val="00F55D01"/>
    <w:rsid w:val="00F56306"/>
    <w:rsid w:val="00F575B7"/>
    <w:rsid w:val="00F65551"/>
    <w:rsid w:val="00F66702"/>
    <w:rsid w:val="00F67B2D"/>
    <w:rsid w:val="00F7186B"/>
    <w:rsid w:val="00F8088F"/>
    <w:rsid w:val="00F84FD7"/>
    <w:rsid w:val="00F9137E"/>
    <w:rsid w:val="00F93734"/>
    <w:rsid w:val="00F943AA"/>
    <w:rsid w:val="00F9499C"/>
    <w:rsid w:val="00F96732"/>
    <w:rsid w:val="00F96EFB"/>
    <w:rsid w:val="00F973B9"/>
    <w:rsid w:val="00F97B1D"/>
    <w:rsid w:val="00FA3168"/>
    <w:rsid w:val="00FA382E"/>
    <w:rsid w:val="00FA710F"/>
    <w:rsid w:val="00FA72E5"/>
    <w:rsid w:val="00FA7F78"/>
    <w:rsid w:val="00FB18FC"/>
    <w:rsid w:val="00FB34D2"/>
    <w:rsid w:val="00FB5030"/>
    <w:rsid w:val="00FC00C2"/>
    <w:rsid w:val="00FC1691"/>
    <w:rsid w:val="00FC26E5"/>
    <w:rsid w:val="00FC2E5F"/>
    <w:rsid w:val="00FC2ECD"/>
    <w:rsid w:val="00FC4921"/>
    <w:rsid w:val="00FC5920"/>
    <w:rsid w:val="00FC5EBC"/>
    <w:rsid w:val="00FC7586"/>
    <w:rsid w:val="00FC7692"/>
    <w:rsid w:val="00FC7DE9"/>
    <w:rsid w:val="00FD2D77"/>
    <w:rsid w:val="00FD3580"/>
    <w:rsid w:val="00FD3897"/>
    <w:rsid w:val="00FD7341"/>
    <w:rsid w:val="00FD779E"/>
    <w:rsid w:val="00FD7BDF"/>
    <w:rsid w:val="00FE09AD"/>
    <w:rsid w:val="00FE0C42"/>
    <w:rsid w:val="00FE0E20"/>
    <w:rsid w:val="00FE1176"/>
    <w:rsid w:val="00FE19AD"/>
    <w:rsid w:val="00FE4C4D"/>
    <w:rsid w:val="00FE63A0"/>
    <w:rsid w:val="00FF3EBB"/>
    <w:rsid w:val="00FF3EC8"/>
    <w:rsid w:val="00FF400D"/>
    <w:rsid w:val="00FF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>
      <o:colormenu v:ext="edit" fillcolor="none" strokecolor="none"/>
    </o:shapedefaults>
    <o:shapelayout v:ext="edit">
      <o:idmap v:ext="edit" data="1"/>
      <o:rules v:ext="edit">
        <o:r id="V:Rule21" type="connector" idref="#_x0000_s1158"/>
        <o:r id="V:Rule22" type="connector" idref="#_x0000_s1052"/>
        <o:r id="V:Rule23" type="connector" idref="#_x0000_s1190"/>
        <o:r id="V:Rule24" type="connector" idref="#_x0000_s1198"/>
        <o:r id="V:Rule25" type="connector" idref="#_x0000_s1195"/>
        <o:r id="V:Rule26" type="connector" idref="#_x0000_s1191"/>
        <o:r id="V:Rule27" type="connector" idref="#_x0000_s1194"/>
        <o:r id="V:Rule28" type="connector" idref="#_x0000_s1048"/>
        <o:r id="V:Rule29" type="connector" idref="#_x0000_s1054"/>
        <o:r id="V:Rule30" type="connector" idref="#_x0000_s1051"/>
        <o:r id="V:Rule31" type="connector" idref="#_x0000_s1199"/>
        <o:r id="V:Rule32" type="connector" idref="#_x0000_s1188"/>
        <o:r id="V:Rule33" type="connector" idref="#_x0000_s1192"/>
        <o:r id="V:Rule34" type="connector" idref="#_x0000_s1053"/>
        <o:r id="V:Rule35" type="connector" idref="#_x0000_s1098"/>
        <o:r id="V:Rule36" type="connector" idref="#_x0000_s1187"/>
        <o:r id="V:Rule37" type="connector" idref="#_x0000_s1056"/>
        <o:r id="V:Rule38" type="connector" idref="#_x0000_s1189"/>
        <o:r id="V:Rule39" type="connector" idref="#_x0000_s1159"/>
        <o:r id="V:Rule40" type="connector" idref="#_x0000_s1157"/>
        <o:r id="V:Rule41" type="callout" idref="#_x0000_s1202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00D"/>
    <w:rPr>
      <w:rFonts w:ascii="BrowalliaUPC" w:hAnsi="BrowalliaUPC" w:cs="Browall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F400D"/>
    <w:pPr>
      <w:keepNext/>
      <w:outlineLvl w:val="0"/>
    </w:pPr>
    <w:rPr>
      <w:rFonts w:ascii="AngsanaUPC" w:eastAsia="Cordia New" w:hAnsi="AngsanaUPC" w:cs="Angsana New"/>
    </w:rPr>
  </w:style>
  <w:style w:type="paragraph" w:styleId="2">
    <w:name w:val="heading 2"/>
    <w:basedOn w:val="a"/>
    <w:next w:val="a"/>
    <w:link w:val="20"/>
    <w:qFormat/>
    <w:rsid w:val="00FF400D"/>
    <w:pPr>
      <w:keepNext/>
      <w:ind w:left="360"/>
      <w:outlineLvl w:val="1"/>
    </w:pPr>
    <w:rPr>
      <w:rFonts w:ascii="AngsanaUPC" w:eastAsia="Cordia New" w:hAnsi="AngsanaUPC" w:cs="Angsana New"/>
    </w:rPr>
  </w:style>
  <w:style w:type="paragraph" w:styleId="30">
    <w:name w:val="heading 3"/>
    <w:basedOn w:val="a"/>
    <w:next w:val="a"/>
    <w:link w:val="31"/>
    <w:qFormat/>
    <w:rsid w:val="00FF400D"/>
    <w:pPr>
      <w:keepNext/>
      <w:jc w:val="center"/>
      <w:outlineLvl w:val="2"/>
    </w:pPr>
    <w:rPr>
      <w:rFonts w:cs="Angsana New"/>
      <w:b/>
      <w:bCs/>
      <w:sz w:val="44"/>
      <w:szCs w:val="44"/>
    </w:rPr>
  </w:style>
  <w:style w:type="paragraph" w:styleId="4">
    <w:name w:val="heading 4"/>
    <w:basedOn w:val="a"/>
    <w:next w:val="a"/>
    <w:link w:val="40"/>
    <w:qFormat/>
    <w:rsid w:val="00FF400D"/>
    <w:pPr>
      <w:keepNext/>
      <w:jc w:val="center"/>
      <w:outlineLvl w:val="3"/>
    </w:pPr>
    <w:rPr>
      <w:rFonts w:cs="Angsana New"/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FF400D"/>
    <w:pPr>
      <w:keepNext/>
      <w:ind w:right="141"/>
      <w:jc w:val="thaiDistribute"/>
      <w:outlineLvl w:val="4"/>
    </w:pPr>
    <w:rPr>
      <w:rFonts w:ascii="AngsanaUPC" w:hAnsi="AngsanaUPC" w:cs="Angsana New"/>
      <w:b/>
      <w:bCs/>
    </w:rPr>
  </w:style>
  <w:style w:type="paragraph" w:styleId="6">
    <w:name w:val="heading 6"/>
    <w:basedOn w:val="a"/>
    <w:next w:val="a"/>
    <w:link w:val="60"/>
    <w:qFormat/>
    <w:rsid w:val="00FF400D"/>
    <w:pPr>
      <w:keepNext/>
      <w:ind w:right="-1"/>
      <w:jc w:val="thaiDistribute"/>
      <w:outlineLvl w:val="5"/>
    </w:pPr>
    <w:rPr>
      <w:rFonts w:cs="Angsana New"/>
      <w:b/>
      <w:bCs/>
      <w:u w:val="single"/>
    </w:rPr>
  </w:style>
  <w:style w:type="paragraph" w:styleId="7">
    <w:name w:val="heading 7"/>
    <w:basedOn w:val="a"/>
    <w:next w:val="a"/>
    <w:link w:val="70"/>
    <w:qFormat/>
    <w:rsid w:val="00FF400D"/>
    <w:pPr>
      <w:keepNext/>
      <w:outlineLvl w:val="6"/>
    </w:pPr>
    <w:rPr>
      <w:rFonts w:ascii="AngsanaUPC" w:hAnsi="AngsanaUPC" w:cs="Angsana New"/>
      <w:b/>
      <w:bCs/>
      <w:u w:val="single"/>
    </w:rPr>
  </w:style>
  <w:style w:type="paragraph" w:styleId="8">
    <w:name w:val="heading 8"/>
    <w:basedOn w:val="a"/>
    <w:next w:val="a"/>
    <w:link w:val="80"/>
    <w:qFormat/>
    <w:rsid w:val="00FF400D"/>
    <w:pPr>
      <w:keepNext/>
      <w:ind w:right="141"/>
      <w:jc w:val="thaiDistribute"/>
      <w:outlineLvl w:val="7"/>
    </w:pPr>
    <w:rPr>
      <w:rFonts w:ascii="AngsanaUPC" w:hAnsi="AngsanaUPC" w:cs="Angsana New"/>
      <w:b/>
      <w:bCs/>
      <w:color w:val="800080"/>
      <w:u w:val="single"/>
    </w:rPr>
  </w:style>
  <w:style w:type="paragraph" w:styleId="9">
    <w:name w:val="heading 9"/>
    <w:basedOn w:val="a"/>
    <w:next w:val="a"/>
    <w:link w:val="90"/>
    <w:qFormat/>
    <w:rsid w:val="00FF400D"/>
    <w:pPr>
      <w:keepNext/>
      <w:jc w:val="center"/>
      <w:outlineLvl w:val="8"/>
    </w:pPr>
    <w:rPr>
      <w:rFonts w:ascii="AngsanaUPC" w:hAnsi="AngsanaUPC" w:cs="Angsana New"/>
      <w:b/>
      <w:b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semiHidden/>
    <w:rsid w:val="00FF40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Angsana New"/>
      <w:sz w:val="28"/>
      <w:szCs w:val="28"/>
    </w:rPr>
  </w:style>
  <w:style w:type="paragraph" w:styleId="a5">
    <w:name w:val="header"/>
    <w:basedOn w:val="a"/>
    <w:link w:val="a6"/>
    <w:uiPriority w:val="99"/>
    <w:rsid w:val="00FF400D"/>
    <w:pPr>
      <w:tabs>
        <w:tab w:val="center" w:pos="4153"/>
        <w:tab w:val="right" w:pos="8306"/>
      </w:tabs>
    </w:pPr>
    <w:rPr>
      <w:rFonts w:cs="Angsana New"/>
    </w:rPr>
  </w:style>
  <w:style w:type="paragraph" w:styleId="a7">
    <w:name w:val="footer"/>
    <w:basedOn w:val="a"/>
    <w:link w:val="a8"/>
    <w:uiPriority w:val="99"/>
    <w:rsid w:val="00FF400D"/>
    <w:pPr>
      <w:tabs>
        <w:tab w:val="center" w:pos="4153"/>
        <w:tab w:val="right" w:pos="8306"/>
      </w:tabs>
    </w:pPr>
    <w:rPr>
      <w:rFonts w:cs="Angsana New"/>
    </w:rPr>
  </w:style>
  <w:style w:type="character" w:styleId="a9">
    <w:name w:val="page number"/>
    <w:basedOn w:val="a0"/>
    <w:rsid w:val="00FF400D"/>
  </w:style>
  <w:style w:type="paragraph" w:styleId="aa">
    <w:name w:val="Title"/>
    <w:basedOn w:val="a"/>
    <w:link w:val="ab"/>
    <w:uiPriority w:val="99"/>
    <w:qFormat/>
    <w:rsid w:val="00FF400D"/>
    <w:pPr>
      <w:jc w:val="center"/>
    </w:pPr>
    <w:rPr>
      <w:rFonts w:ascii="Cordia New" w:eastAsia="Cordia New" w:hAnsi="Cordia New" w:cs="Angsana New"/>
      <w:b/>
      <w:bCs/>
      <w:sz w:val="28"/>
      <w:szCs w:val="28"/>
    </w:rPr>
  </w:style>
  <w:style w:type="paragraph" w:styleId="ac">
    <w:name w:val="Subtitle"/>
    <w:basedOn w:val="a"/>
    <w:link w:val="ad"/>
    <w:uiPriority w:val="11"/>
    <w:qFormat/>
    <w:rsid w:val="00FF400D"/>
    <w:rPr>
      <w:rFonts w:ascii="Cordia New" w:eastAsia="Cordia New" w:hAnsi="Cordia New" w:cs="Angsana New"/>
    </w:rPr>
  </w:style>
  <w:style w:type="paragraph" w:styleId="21">
    <w:name w:val="Body Text Indent 2"/>
    <w:basedOn w:val="a"/>
    <w:link w:val="22"/>
    <w:rsid w:val="00FF400D"/>
    <w:pPr>
      <w:tabs>
        <w:tab w:val="left" w:pos="2835"/>
        <w:tab w:val="left" w:pos="3402"/>
      </w:tabs>
      <w:ind w:left="3402"/>
    </w:pPr>
    <w:rPr>
      <w:rFonts w:ascii="Cordia New" w:eastAsia="Cordia New" w:hAnsi="Cordia New" w:cs="Angsana New"/>
    </w:rPr>
  </w:style>
  <w:style w:type="paragraph" w:styleId="ae">
    <w:name w:val="Block Text"/>
    <w:basedOn w:val="a"/>
    <w:rsid w:val="00FF400D"/>
    <w:pPr>
      <w:tabs>
        <w:tab w:val="left" w:pos="3686"/>
      </w:tabs>
      <w:ind w:left="3686" w:right="46" w:firstLine="283"/>
    </w:pPr>
    <w:rPr>
      <w:rFonts w:ascii="AngsanaUPC" w:hAnsi="AngsanaUPC" w:cs="AngsanaUPC"/>
      <w:color w:val="008000"/>
      <w:sz w:val="36"/>
      <w:szCs w:val="36"/>
    </w:rPr>
  </w:style>
  <w:style w:type="paragraph" w:styleId="23">
    <w:name w:val="Body Text 2"/>
    <w:basedOn w:val="a"/>
    <w:link w:val="24"/>
    <w:rsid w:val="00FF400D"/>
    <w:pPr>
      <w:jc w:val="center"/>
    </w:pPr>
    <w:rPr>
      <w:rFonts w:ascii="Angsana New" w:eastAsia="Cordia New" w:hAnsi="Angsana New" w:cs="Angsana New"/>
      <w:b/>
      <w:bCs/>
      <w:color w:val="FF0000"/>
      <w:sz w:val="44"/>
      <w:szCs w:val="44"/>
    </w:rPr>
  </w:style>
  <w:style w:type="paragraph" w:styleId="af">
    <w:name w:val="Body Text Indent"/>
    <w:basedOn w:val="a"/>
    <w:link w:val="af0"/>
    <w:rsid w:val="00FF400D"/>
    <w:pPr>
      <w:tabs>
        <w:tab w:val="left" w:pos="1418"/>
        <w:tab w:val="left" w:pos="2835"/>
      </w:tabs>
      <w:ind w:left="3402"/>
    </w:pPr>
    <w:rPr>
      <w:rFonts w:cs="Angsana New"/>
      <w:color w:val="008000"/>
      <w:sz w:val="36"/>
      <w:szCs w:val="36"/>
    </w:rPr>
  </w:style>
  <w:style w:type="character" w:customStyle="1" w:styleId="10">
    <w:name w:val="หัวเรื่อง 1 อักขระ"/>
    <w:link w:val="1"/>
    <w:uiPriority w:val="9"/>
    <w:rsid w:val="00907244"/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20">
    <w:name w:val="หัวเรื่อง 2 อักขระ"/>
    <w:link w:val="2"/>
    <w:rsid w:val="00907244"/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31">
    <w:name w:val="หัวเรื่อง 3 อักขระ"/>
    <w:link w:val="30"/>
    <w:rsid w:val="00907244"/>
    <w:rPr>
      <w:rFonts w:ascii="BrowalliaUPC" w:hAnsi="BrowalliaUPC" w:cs="BrowalliaUPC"/>
      <w:b/>
      <w:bCs/>
      <w:sz w:val="44"/>
      <w:szCs w:val="44"/>
      <w:lang w:eastAsia="en-US"/>
    </w:rPr>
  </w:style>
  <w:style w:type="character" w:customStyle="1" w:styleId="40">
    <w:name w:val="หัวเรื่อง 4 อักขระ"/>
    <w:link w:val="4"/>
    <w:rsid w:val="00907244"/>
    <w:rPr>
      <w:rFonts w:ascii="BrowalliaUPC" w:hAnsi="BrowalliaUPC" w:cs="BrowalliaUPC"/>
      <w:b/>
      <w:bCs/>
      <w:sz w:val="40"/>
      <w:szCs w:val="40"/>
      <w:lang w:eastAsia="en-US"/>
    </w:rPr>
  </w:style>
  <w:style w:type="character" w:customStyle="1" w:styleId="50">
    <w:name w:val="หัวเรื่อง 5 อักขระ"/>
    <w:link w:val="5"/>
    <w:rsid w:val="00907244"/>
    <w:rPr>
      <w:rFonts w:ascii="AngsanaUPC" w:hAnsi="AngsanaUPC" w:cs="AngsanaUPC"/>
      <w:b/>
      <w:bCs/>
      <w:sz w:val="32"/>
      <w:szCs w:val="32"/>
      <w:lang w:eastAsia="en-US"/>
    </w:rPr>
  </w:style>
  <w:style w:type="character" w:customStyle="1" w:styleId="60">
    <w:name w:val="หัวเรื่อง 6 อักขระ"/>
    <w:link w:val="6"/>
    <w:rsid w:val="00907244"/>
    <w:rPr>
      <w:rFonts w:ascii="BrowalliaUPC" w:hAnsi="BrowalliaUPC" w:cs="BrowalliaUPC"/>
      <w:b/>
      <w:bCs/>
      <w:sz w:val="32"/>
      <w:szCs w:val="32"/>
      <w:u w:val="single"/>
      <w:lang w:eastAsia="en-US"/>
    </w:rPr>
  </w:style>
  <w:style w:type="character" w:customStyle="1" w:styleId="70">
    <w:name w:val="หัวเรื่อง 7 อักขระ"/>
    <w:link w:val="7"/>
    <w:rsid w:val="00907244"/>
    <w:rPr>
      <w:rFonts w:ascii="AngsanaUPC" w:hAnsi="AngsanaUPC" w:cs="AngsanaUPC"/>
      <w:b/>
      <w:bCs/>
      <w:sz w:val="32"/>
      <w:szCs w:val="32"/>
      <w:u w:val="single"/>
      <w:lang w:eastAsia="en-US"/>
    </w:rPr>
  </w:style>
  <w:style w:type="character" w:customStyle="1" w:styleId="80">
    <w:name w:val="หัวเรื่อง 8 อักขระ"/>
    <w:link w:val="8"/>
    <w:rsid w:val="00907244"/>
    <w:rPr>
      <w:rFonts w:ascii="AngsanaUPC" w:hAnsi="AngsanaUPC" w:cs="AngsanaUPC"/>
      <w:b/>
      <w:bCs/>
      <w:color w:val="800080"/>
      <w:sz w:val="32"/>
      <w:szCs w:val="32"/>
      <w:u w:val="single"/>
      <w:lang w:eastAsia="en-US"/>
    </w:rPr>
  </w:style>
  <w:style w:type="character" w:customStyle="1" w:styleId="90">
    <w:name w:val="หัวเรื่อง 9 อักขระ"/>
    <w:link w:val="9"/>
    <w:rsid w:val="00907244"/>
    <w:rPr>
      <w:rFonts w:ascii="AngsanaUPC" w:hAnsi="AngsanaUPC" w:cs="AngsanaUPC"/>
      <w:b/>
      <w:bCs/>
      <w:color w:val="0000FF"/>
      <w:sz w:val="28"/>
      <w:szCs w:val="28"/>
      <w:lang w:eastAsia="en-US"/>
    </w:rPr>
  </w:style>
  <w:style w:type="character" w:customStyle="1" w:styleId="ab">
    <w:name w:val="ชื่อเรื่อง อักขระ"/>
    <w:link w:val="aa"/>
    <w:uiPriority w:val="99"/>
    <w:rsid w:val="00907244"/>
    <w:rPr>
      <w:rFonts w:ascii="Cordia New" w:eastAsia="Cordia New" w:hAnsi="Cordia New" w:cs="Cordia New"/>
      <w:b/>
      <w:bCs/>
      <w:sz w:val="28"/>
      <w:szCs w:val="28"/>
      <w:lang w:eastAsia="en-US"/>
    </w:rPr>
  </w:style>
  <w:style w:type="character" w:customStyle="1" w:styleId="ad">
    <w:name w:val="ชื่อเรื่องรอง อักขระ"/>
    <w:link w:val="ac"/>
    <w:uiPriority w:val="11"/>
    <w:rsid w:val="00907244"/>
    <w:rPr>
      <w:rFonts w:ascii="Cordia New" w:eastAsia="Cordia New" w:hAnsi="Cordia New" w:cs="Cordia New"/>
      <w:sz w:val="32"/>
      <w:szCs w:val="32"/>
      <w:lang w:eastAsia="en-US"/>
    </w:rPr>
  </w:style>
  <w:style w:type="character" w:styleId="af1">
    <w:name w:val="Strong"/>
    <w:uiPriority w:val="22"/>
    <w:qFormat/>
    <w:rsid w:val="00907244"/>
    <w:rPr>
      <w:b/>
    </w:rPr>
  </w:style>
  <w:style w:type="paragraph" w:styleId="af2">
    <w:name w:val="No Spacing"/>
    <w:basedOn w:val="a"/>
    <w:link w:val="af3"/>
    <w:uiPriority w:val="1"/>
    <w:qFormat/>
    <w:rsid w:val="00907244"/>
    <w:rPr>
      <w:rFonts w:ascii="Arial" w:eastAsia="MS Mincho" w:hAnsi="Arial" w:cs="Angsana New"/>
      <w:sz w:val="20"/>
      <w:szCs w:val="22"/>
      <w:lang w:val="en-GB" w:eastAsia="ja-JP" w:bidi="ar-SA"/>
    </w:rPr>
  </w:style>
  <w:style w:type="paragraph" w:styleId="af4">
    <w:name w:val="Quote"/>
    <w:basedOn w:val="1"/>
    <w:link w:val="af5"/>
    <w:uiPriority w:val="29"/>
    <w:qFormat/>
    <w:rsid w:val="00907244"/>
    <w:pPr>
      <w:keepLines/>
      <w:spacing w:before="360" w:after="360"/>
      <w:contextualSpacing/>
    </w:pPr>
    <w:rPr>
      <w:rFonts w:ascii="Times New Roman" w:eastAsia="MS Gothic" w:hAnsi="Times New Roman"/>
      <w:bCs/>
      <w:color w:val="002776"/>
      <w:szCs w:val="28"/>
      <w:lang w:val="en-GB" w:bidi="ar-SA"/>
    </w:rPr>
  </w:style>
  <w:style w:type="character" w:customStyle="1" w:styleId="af5">
    <w:name w:val="คำอ้างอิง อักขระ"/>
    <w:link w:val="af4"/>
    <w:uiPriority w:val="29"/>
    <w:rsid w:val="00907244"/>
    <w:rPr>
      <w:rFonts w:eastAsia="MS Gothic" w:cs="Angsana New"/>
      <w:bCs/>
      <w:color w:val="002776"/>
      <w:sz w:val="32"/>
      <w:szCs w:val="28"/>
      <w:lang w:val="en-GB" w:bidi="ar-SA"/>
    </w:rPr>
  </w:style>
  <w:style w:type="paragraph" w:styleId="af6">
    <w:name w:val="Intense Quote"/>
    <w:basedOn w:val="af4"/>
    <w:link w:val="af7"/>
    <w:uiPriority w:val="30"/>
    <w:qFormat/>
    <w:rsid w:val="00907244"/>
    <w:rPr>
      <w:color w:val="92D400"/>
    </w:rPr>
  </w:style>
  <w:style w:type="character" w:customStyle="1" w:styleId="af7">
    <w:name w:val="ทำให้คำอ้างอิงเป็นสีเข้มขึ้น อักขระ"/>
    <w:link w:val="af6"/>
    <w:uiPriority w:val="30"/>
    <w:rsid w:val="00907244"/>
    <w:rPr>
      <w:rFonts w:eastAsia="MS Gothic" w:cs="Angsana New"/>
      <w:bCs/>
      <w:color w:val="92D400"/>
      <w:sz w:val="32"/>
      <w:szCs w:val="28"/>
      <w:lang w:val="en-GB" w:bidi="ar-SA"/>
    </w:rPr>
  </w:style>
  <w:style w:type="table" w:styleId="af8">
    <w:name w:val="Table Grid"/>
    <w:basedOn w:val="a1"/>
    <w:uiPriority w:val="59"/>
    <w:rsid w:val="00907244"/>
    <w:rPr>
      <w:rFonts w:ascii="Arial" w:eastAsia="MS Mincho" w:hAnsi="Arial" w:cs="Angsana New"/>
      <w:sz w:val="22"/>
      <w:szCs w:val="22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907244"/>
    <w:pPr>
      <w:spacing w:after="120"/>
      <w:ind w:left="720"/>
      <w:contextualSpacing/>
    </w:pPr>
    <w:rPr>
      <w:rFonts w:ascii="Arial" w:eastAsia="MS Mincho" w:hAnsi="Arial" w:cs="Angsana New"/>
      <w:sz w:val="20"/>
      <w:szCs w:val="22"/>
      <w:lang w:val="en-GB" w:eastAsia="ja-JP" w:bidi="ar-SA"/>
    </w:rPr>
  </w:style>
  <w:style w:type="paragraph" w:customStyle="1" w:styleId="Bulletlevel1">
    <w:name w:val="Bullet level 1"/>
    <w:basedOn w:val="a"/>
    <w:link w:val="Bulletlevel1Char"/>
    <w:qFormat/>
    <w:rsid w:val="00907244"/>
    <w:pPr>
      <w:keepLines/>
      <w:suppressAutoHyphens/>
      <w:spacing w:after="120" w:line="260" w:lineRule="atLeast"/>
    </w:pPr>
    <w:rPr>
      <w:rFonts w:ascii="Arial" w:eastAsia="Batang" w:hAnsi="Arial" w:cs="Times New Roman"/>
      <w:color w:val="000000"/>
      <w:sz w:val="19"/>
      <w:szCs w:val="20"/>
      <w:lang w:bidi="ar-SA"/>
    </w:rPr>
  </w:style>
  <w:style w:type="character" w:customStyle="1" w:styleId="Bulletlevel1Char">
    <w:name w:val="Bullet level 1 Char"/>
    <w:link w:val="Bulletlevel1"/>
    <w:rsid w:val="00907244"/>
    <w:rPr>
      <w:rFonts w:ascii="Arial" w:eastAsia="Batang" w:hAnsi="Arial"/>
      <w:color w:val="000000"/>
      <w:sz w:val="19"/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rsid w:val="0034024C"/>
    <w:pPr>
      <w:spacing w:before="120"/>
    </w:pPr>
    <w:rPr>
      <w:rFonts w:ascii="Calibri" w:hAnsi="Calibri" w:cs="Angsana New"/>
      <w:b/>
      <w:bCs/>
      <w:i/>
      <w:iCs/>
      <w:sz w:val="24"/>
      <w:szCs w:val="28"/>
    </w:rPr>
  </w:style>
  <w:style w:type="paragraph" w:styleId="32">
    <w:name w:val="toc 3"/>
    <w:basedOn w:val="a"/>
    <w:next w:val="a"/>
    <w:autoRedefine/>
    <w:uiPriority w:val="39"/>
    <w:unhideWhenUsed/>
    <w:rsid w:val="00876365"/>
    <w:pPr>
      <w:ind w:left="640"/>
    </w:pPr>
    <w:rPr>
      <w:rFonts w:ascii="Calibri" w:hAnsi="Calibri" w:cs="Angsana New"/>
      <w:sz w:val="20"/>
      <w:szCs w:val="23"/>
    </w:rPr>
  </w:style>
  <w:style w:type="paragraph" w:styleId="25">
    <w:name w:val="toc 2"/>
    <w:basedOn w:val="a"/>
    <w:next w:val="a"/>
    <w:autoRedefine/>
    <w:uiPriority w:val="39"/>
    <w:unhideWhenUsed/>
    <w:rsid w:val="00FD3580"/>
    <w:pPr>
      <w:spacing w:before="120"/>
      <w:ind w:left="320"/>
    </w:pPr>
    <w:rPr>
      <w:rFonts w:ascii="Calibri" w:hAnsi="Calibri" w:cs="Angsana New"/>
      <w:b/>
      <w:bCs/>
      <w:sz w:val="22"/>
      <w:szCs w:val="25"/>
    </w:rPr>
  </w:style>
  <w:style w:type="character" w:styleId="afa">
    <w:name w:val="Hyperlink"/>
    <w:uiPriority w:val="99"/>
    <w:unhideWhenUsed/>
    <w:rsid w:val="00907244"/>
    <w:rPr>
      <w:color w:val="00A1DE"/>
      <w:u w:val="single"/>
    </w:rPr>
  </w:style>
  <w:style w:type="paragraph" w:styleId="afb">
    <w:name w:val="Balloon Text"/>
    <w:basedOn w:val="a"/>
    <w:link w:val="afc"/>
    <w:unhideWhenUsed/>
    <w:rsid w:val="00907244"/>
    <w:rPr>
      <w:rFonts w:ascii="Tahoma" w:eastAsia="MS Mincho" w:hAnsi="Tahoma" w:cs="Tahoma"/>
      <w:sz w:val="16"/>
      <w:szCs w:val="16"/>
      <w:lang w:val="en-GB" w:bidi="ar-SA"/>
    </w:rPr>
  </w:style>
  <w:style w:type="character" w:customStyle="1" w:styleId="afc">
    <w:name w:val="ข้อความบอลลูน อักขระ"/>
    <w:link w:val="afb"/>
    <w:rsid w:val="00907244"/>
    <w:rPr>
      <w:rFonts w:ascii="Tahoma" w:eastAsia="MS Mincho" w:hAnsi="Tahoma" w:cs="Tahoma"/>
      <w:sz w:val="16"/>
      <w:szCs w:val="16"/>
      <w:lang w:val="en-GB" w:bidi="ar-SA"/>
    </w:rPr>
  </w:style>
  <w:style w:type="paragraph" w:customStyle="1" w:styleId="Bodycopy">
    <w:name w:val="Body copy"/>
    <w:link w:val="BodycopyChar"/>
    <w:qFormat/>
    <w:rsid w:val="00907244"/>
    <w:pPr>
      <w:suppressAutoHyphens/>
      <w:spacing w:after="240" w:line="260" w:lineRule="atLeast"/>
    </w:pPr>
    <w:rPr>
      <w:rFonts w:ascii="Arial" w:eastAsia="Batang" w:hAnsi="Arial"/>
      <w:color w:val="000000"/>
      <w:sz w:val="19"/>
      <w:lang w:bidi="ar-SA"/>
    </w:rPr>
  </w:style>
  <w:style w:type="character" w:customStyle="1" w:styleId="BodycopyChar">
    <w:name w:val="Body copy Char"/>
    <w:link w:val="Bodycopy"/>
    <w:rsid w:val="00907244"/>
    <w:rPr>
      <w:rFonts w:ascii="Arial" w:eastAsia="Batang" w:hAnsi="Arial"/>
      <w:color w:val="000000"/>
      <w:sz w:val="19"/>
      <w:lang w:eastAsia="en-US" w:bidi="ar-SA"/>
    </w:rPr>
  </w:style>
  <w:style w:type="table" w:styleId="-2">
    <w:name w:val="Light List Accent 2"/>
    <w:basedOn w:val="a1"/>
    <w:uiPriority w:val="61"/>
    <w:rsid w:val="00907244"/>
    <w:rPr>
      <w:rFonts w:ascii="Times" w:eastAsia="Batang" w:hAnsi="Times"/>
      <w:lang w:bidi="ar-SA"/>
    </w:rPr>
    <w:tblPr>
      <w:tblStyleRowBandSize w:val="1"/>
      <w:tblStyleColBandSize w:val="1"/>
      <w:tblInd w:w="0" w:type="dxa"/>
      <w:tblBorders>
        <w:top w:val="single" w:sz="8" w:space="0" w:color="92D400"/>
        <w:left w:val="single" w:sz="8" w:space="0" w:color="92D400"/>
        <w:bottom w:val="single" w:sz="8" w:space="0" w:color="92D400"/>
        <w:right w:val="single" w:sz="8" w:space="0" w:color="92D4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D4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400"/>
          <w:left w:val="single" w:sz="8" w:space="0" w:color="92D400"/>
          <w:bottom w:val="single" w:sz="8" w:space="0" w:color="92D400"/>
          <w:right w:val="single" w:sz="8" w:space="0" w:color="92D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400"/>
          <w:left w:val="single" w:sz="8" w:space="0" w:color="92D400"/>
          <w:bottom w:val="single" w:sz="8" w:space="0" w:color="92D400"/>
          <w:right w:val="single" w:sz="8" w:space="0" w:color="92D400"/>
        </w:tcBorders>
      </w:tcPr>
    </w:tblStylePr>
    <w:tblStylePr w:type="band1Horz">
      <w:tblPr/>
      <w:tcPr>
        <w:tcBorders>
          <w:top w:val="single" w:sz="8" w:space="0" w:color="92D400"/>
          <w:left w:val="single" w:sz="8" w:space="0" w:color="92D400"/>
          <w:bottom w:val="single" w:sz="8" w:space="0" w:color="92D400"/>
          <w:right w:val="single" w:sz="8" w:space="0" w:color="92D400"/>
        </w:tcBorders>
      </w:tcPr>
    </w:tblStylePr>
  </w:style>
  <w:style w:type="table" w:customStyle="1" w:styleId="12">
    <w:name w:val="แรเงาอ่อน1"/>
    <w:basedOn w:val="a1"/>
    <w:uiPriority w:val="60"/>
    <w:rsid w:val="00907244"/>
    <w:rPr>
      <w:rFonts w:ascii="Arial" w:eastAsia="MS Mincho" w:hAnsi="Arial" w:cs="Angsana New"/>
      <w:color w:val="000000"/>
      <w:sz w:val="22"/>
      <w:szCs w:val="22"/>
      <w:lang w:val="en-GB"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d">
    <w:name w:val="TOC Heading"/>
    <w:basedOn w:val="1"/>
    <w:next w:val="a"/>
    <w:uiPriority w:val="39"/>
    <w:unhideWhenUsed/>
    <w:qFormat/>
    <w:rsid w:val="00907244"/>
    <w:pPr>
      <w:keepLines/>
      <w:spacing w:before="480" w:line="276" w:lineRule="auto"/>
      <w:outlineLvl w:val="9"/>
    </w:pPr>
    <w:rPr>
      <w:rFonts w:ascii="Times New Roman" w:eastAsia="MS Gothic" w:hAnsi="Times New Roman"/>
      <w:b/>
      <w:bCs/>
      <w:color w:val="001D58"/>
      <w:sz w:val="28"/>
      <w:szCs w:val="28"/>
      <w:lang w:eastAsia="ja-JP" w:bidi="ar-SA"/>
    </w:rPr>
  </w:style>
  <w:style w:type="character" w:customStyle="1" w:styleId="Heading1CharChar">
    <w:name w:val="Heading 1 Char Char"/>
    <w:rsid w:val="00907244"/>
    <w:rPr>
      <w:rFonts w:ascii="Arial" w:eastAsia="SimSun" w:hAnsi="Arial" w:cs="Arial"/>
      <w:b/>
      <w:bCs/>
      <w:kern w:val="32"/>
      <w:sz w:val="48"/>
      <w:szCs w:val="24"/>
      <w:lang w:val="en-GB" w:eastAsia="zh-CN" w:bidi="ar-SA"/>
    </w:rPr>
  </w:style>
  <w:style w:type="character" w:customStyle="1" w:styleId="a6">
    <w:name w:val="หัวกระดาษ อักขระ"/>
    <w:link w:val="a5"/>
    <w:uiPriority w:val="99"/>
    <w:rsid w:val="00907244"/>
    <w:rPr>
      <w:rFonts w:ascii="BrowalliaUPC" w:hAnsi="BrowalliaUPC" w:cs="BrowalliaUPC"/>
      <w:sz w:val="32"/>
      <w:szCs w:val="32"/>
      <w:lang w:eastAsia="en-US"/>
    </w:rPr>
  </w:style>
  <w:style w:type="character" w:customStyle="1" w:styleId="a8">
    <w:name w:val="ท้ายกระดาษ อักขระ"/>
    <w:link w:val="a7"/>
    <w:uiPriority w:val="99"/>
    <w:rsid w:val="00907244"/>
    <w:rPr>
      <w:rFonts w:ascii="BrowalliaUPC" w:hAnsi="BrowalliaUPC" w:cs="BrowalliaUPC"/>
      <w:sz w:val="32"/>
      <w:szCs w:val="32"/>
      <w:lang w:eastAsia="en-US"/>
    </w:rPr>
  </w:style>
  <w:style w:type="paragraph" w:styleId="afe">
    <w:name w:val="List Bullet"/>
    <w:basedOn w:val="a"/>
    <w:rsid w:val="00907244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hAnsi="Arial" w:cs="Angsana New"/>
      <w:sz w:val="20"/>
      <w:szCs w:val="20"/>
      <w:lang w:eastAsia="zh-CN" w:bidi="ar-SA"/>
    </w:rPr>
  </w:style>
  <w:style w:type="paragraph" w:styleId="aff">
    <w:name w:val="Body Text"/>
    <w:basedOn w:val="a"/>
    <w:link w:val="aff0"/>
    <w:rsid w:val="0090724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PMingLiU" w:hAnsi="Arial" w:cs="Times New Roman"/>
      <w:sz w:val="20"/>
      <w:szCs w:val="20"/>
      <w:lang w:bidi="ar-SA"/>
    </w:rPr>
  </w:style>
  <w:style w:type="character" w:customStyle="1" w:styleId="aff0">
    <w:name w:val="เนื้อความ อักขระ"/>
    <w:link w:val="aff"/>
    <w:rsid w:val="00907244"/>
    <w:rPr>
      <w:rFonts w:ascii="Arial" w:eastAsia="PMingLiU" w:hAnsi="Arial"/>
      <w:lang w:bidi="ar-SA"/>
    </w:rPr>
  </w:style>
  <w:style w:type="paragraph" w:customStyle="1" w:styleId="TOC">
    <w:name w:val="TOC"/>
    <w:basedOn w:val="a"/>
    <w:rsid w:val="00907244"/>
    <w:pPr>
      <w:spacing w:after="120" w:line="280" w:lineRule="atLeast"/>
      <w:jc w:val="both"/>
    </w:pPr>
    <w:rPr>
      <w:rFonts w:ascii="Arial" w:eastAsia="SimSun" w:hAnsi="Arial" w:cs="Angsana New"/>
      <w:b/>
      <w:sz w:val="40"/>
      <w:szCs w:val="24"/>
      <w:lang w:eastAsia="zh-CN" w:bidi="ar-SA"/>
    </w:rPr>
  </w:style>
  <w:style w:type="paragraph" w:customStyle="1" w:styleId="ChangeContro">
    <w:name w:val="Change Contro"/>
    <w:basedOn w:val="TOC"/>
    <w:rsid w:val="00907244"/>
    <w:pPr>
      <w:spacing w:before="360"/>
    </w:pPr>
    <w:rPr>
      <w:sz w:val="32"/>
    </w:rPr>
  </w:style>
  <w:style w:type="paragraph" w:customStyle="1" w:styleId="NormalComplexArial">
    <w:name w:val="Normal + (Complex) Arial"/>
    <w:aliases w:val="(Complex) 10 pt,(Complex) Bold,Left,Right:  0.42..."/>
    <w:basedOn w:val="a"/>
    <w:rsid w:val="00907244"/>
    <w:pPr>
      <w:spacing w:after="120" w:line="280" w:lineRule="atLeast"/>
      <w:jc w:val="both"/>
    </w:pPr>
    <w:rPr>
      <w:rFonts w:ascii="Arial" w:eastAsia="SimSun" w:hAnsi="Arial" w:cs="Angsana New"/>
      <w:sz w:val="20"/>
      <w:szCs w:val="24"/>
      <w:lang w:val="en-GB" w:eastAsia="zh-CN" w:bidi="ar-SA"/>
    </w:rPr>
  </w:style>
  <w:style w:type="paragraph" w:styleId="33">
    <w:name w:val="Body Text 3"/>
    <w:basedOn w:val="a"/>
    <w:link w:val="34"/>
    <w:rsid w:val="00907244"/>
    <w:pPr>
      <w:spacing w:after="120"/>
    </w:pPr>
    <w:rPr>
      <w:rFonts w:ascii="Times New Roman" w:hAnsi="Times New Roman" w:cs="Angsana New"/>
      <w:sz w:val="16"/>
      <w:szCs w:val="16"/>
      <w:lang w:bidi="ar-SA"/>
    </w:rPr>
  </w:style>
  <w:style w:type="character" w:customStyle="1" w:styleId="34">
    <w:name w:val="เนื้อความ 3 อักขระ"/>
    <w:link w:val="33"/>
    <w:rsid w:val="00907244"/>
    <w:rPr>
      <w:rFonts w:cs="Angsana New"/>
      <w:sz w:val="16"/>
      <w:szCs w:val="16"/>
      <w:lang w:eastAsia="en-US" w:bidi="ar-SA"/>
    </w:rPr>
  </w:style>
  <w:style w:type="paragraph" w:customStyle="1" w:styleId="2-Paragraphbullets1">
    <w:name w:val="2-Paragraph bullets1"/>
    <w:basedOn w:val="a"/>
    <w:rsid w:val="00907244"/>
    <w:pPr>
      <w:keepNext/>
      <w:keepLines/>
      <w:tabs>
        <w:tab w:val="num" w:pos="360"/>
      </w:tabs>
      <w:spacing w:after="60"/>
      <w:ind w:left="360" w:hanging="360"/>
    </w:pPr>
    <w:rPr>
      <w:rFonts w:ascii="Times New Roman" w:hAnsi="Times New Roman" w:cs="Angsana New"/>
      <w:sz w:val="24"/>
      <w:szCs w:val="24"/>
      <w:lang w:bidi="ar-SA"/>
    </w:rPr>
  </w:style>
  <w:style w:type="paragraph" w:styleId="aff1">
    <w:name w:val="footnote text"/>
    <w:basedOn w:val="a"/>
    <w:link w:val="aff2"/>
    <w:rsid w:val="00907244"/>
    <w:rPr>
      <w:rFonts w:ascii="Times New Roman" w:eastAsia="PMingLiU" w:hAnsi="Times New Roman" w:cs="Times New Roman"/>
      <w:sz w:val="20"/>
      <w:szCs w:val="20"/>
      <w:lang w:val="en-GB" w:bidi="ar-SA"/>
    </w:rPr>
  </w:style>
  <w:style w:type="character" w:customStyle="1" w:styleId="aff2">
    <w:name w:val="ข้อความเชิงอรรถ อักขระ"/>
    <w:link w:val="aff1"/>
    <w:rsid w:val="00907244"/>
    <w:rPr>
      <w:rFonts w:eastAsia="PMingLiU"/>
      <w:lang w:val="en-GB" w:eastAsia="en-US" w:bidi="ar-SA"/>
    </w:rPr>
  </w:style>
  <w:style w:type="paragraph" w:styleId="41">
    <w:name w:val="toc 4"/>
    <w:basedOn w:val="a"/>
    <w:next w:val="a"/>
    <w:autoRedefine/>
    <w:uiPriority w:val="39"/>
    <w:rsid w:val="00907244"/>
    <w:pPr>
      <w:ind w:left="960"/>
    </w:pPr>
    <w:rPr>
      <w:rFonts w:ascii="Calibri" w:hAnsi="Calibri" w:cs="Angsana New"/>
      <w:sz w:val="20"/>
      <w:szCs w:val="23"/>
    </w:rPr>
  </w:style>
  <w:style w:type="paragraph" w:styleId="51">
    <w:name w:val="toc 5"/>
    <w:basedOn w:val="a"/>
    <w:next w:val="a"/>
    <w:autoRedefine/>
    <w:uiPriority w:val="39"/>
    <w:rsid w:val="00907244"/>
    <w:pPr>
      <w:ind w:left="1280"/>
    </w:pPr>
    <w:rPr>
      <w:rFonts w:ascii="Calibri" w:hAnsi="Calibri" w:cs="Angsana New"/>
      <w:sz w:val="20"/>
      <w:szCs w:val="23"/>
    </w:rPr>
  </w:style>
  <w:style w:type="paragraph" w:styleId="61">
    <w:name w:val="toc 6"/>
    <w:basedOn w:val="a"/>
    <w:next w:val="a"/>
    <w:autoRedefine/>
    <w:uiPriority w:val="39"/>
    <w:rsid w:val="00907244"/>
    <w:pPr>
      <w:ind w:left="1600"/>
    </w:pPr>
    <w:rPr>
      <w:rFonts w:ascii="Calibri" w:hAnsi="Calibri" w:cs="Angsana New"/>
      <w:sz w:val="20"/>
      <w:szCs w:val="23"/>
    </w:rPr>
  </w:style>
  <w:style w:type="paragraph" w:styleId="71">
    <w:name w:val="toc 7"/>
    <w:basedOn w:val="a"/>
    <w:next w:val="a"/>
    <w:autoRedefine/>
    <w:uiPriority w:val="39"/>
    <w:rsid w:val="00907244"/>
    <w:pPr>
      <w:ind w:left="1920"/>
    </w:pPr>
    <w:rPr>
      <w:rFonts w:ascii="Calibri" w:hAnsi="Calibri" w:cs="Angsana New"/>
      <w:sz w:val="20"/>
      <w:szCs w:val="23"/>
    </w:rPr>
  </w:style>
  <w:style w:type="paragraph" w:styleId="81">
    <w:name w:val="toc 8"/>
    <w:basedOn w:val="a"/>
    <w:next w:val="a"/>
    <w:autoRedefine/>
    <w:uiPriority w:val="39"/>
    <w:rsid w:val="00907244"/>
    <w:pPr>
      <w:ind w:left="2240"/>
    </w:pPr>
    <w:rPr>
      <w:rFonts w:ascii="Calibri" w:hAnsi="Calibri" w:cs="Angsana New"/>
      <w:sz w:val="20"/>
      <w:szCs w:val="23"/>
    </w:rPr>
  </w:style>
  <w:style w:type="paragraph" w:styleId="91">
    <w:name w:val="toc 9"/>
    <w:basedOn w:val="a"/>
    <w:next w:val="a"/>
    <w:autoRedefine/>
    <w:uiPriority w:val="39"/>
    <w:rsid w:val="00907244"/>
    <w:pPr>
      <w:ind w:left="2560"/>
    </w:pPr>
    <w:rPr>
      <w:rFonts w:ascii="Calibri" w:hAnsi="Calibri" w:cs="Angsana New"/>
      <w:sz w:val="20"/>
      <w:szCs w:val="23"/>
    </w:rPr>
  </w:style>
  <w:style w:type="paragraph" w:styleId="aff3">
    <w:name w:val="Normal (Web)"/>
    <w:basedOn w:val="a"/>
    <w:uiPriority w:val="99"/>
    <w:rsid w:val="00907244"/>
    <w:pPr>
      <w:spacing w:before="100" w:after="100"/>
    </w:pPr>
    <w:rPr>
      <w:rFonts w:ascii="Times New Roman" w:hAnsi="Times New Roman" w:cs="Angsana New"/>
      <w:sz w:val="24"/>
      <w:szCs w:val="24"/>
      <w:lang w:bidi="ar-SA"/>
    </w:rPr>
  </w:style>
  <w:style w:type="character" w:styleId="aff4">
    <w:name w:val="Emphasis"/>
    <w:uiPriority w:val="20"/>
    <w:qFormat/>
    <w:rsid w:val="00907244"/>
    <w:rPr>
      <w:i/>
      <w:iCs/>
    </w:rPr>
  </w:style>
  <w:style w:type="character" w:customStyle="1" w:styleId="aff5">
    <w:name w:val="ผังเอกสาร อักขระ"/>
    <w:link w:val="aff6"/>
    <w:rsid w:val="00907244"/>
    <w:rPr>
      <w:rFonts w:ascii="Tahoma" w:eastAsia="SimSun" w:hAnsi="Tahoma" w:cs="Tahoma"/>
      <w:shd w:val="clear" w:color="auto" w:fill="000080"/>
      <w:lang w:eastAsia="zh-CN"/>
    </w:rPr>
  </w:style>
  <w:style w:type="paragraph" w:styleId="aff6">
    <w:name w:val="Document Map"/>
    <w:basedOn w:val="a"/>
    <w:link w:val="aff5"/>
    <w:rsid w:val="00907244"/>
    <w:pPr>
      <w:shd w:val="clear" w:color="auto" w:fill="000080"/>
      <w:spacing w:after="120" w:line="280" w:lineRule="atLeast"/>
      <w:jc w:val="both"/>
    </w:pPr>
    <w:rPr>
      <w:rFonts w:ascii="Tahoma" w:eastAsia="SimSun" w:hAnsi="Tahoma" w:cs="Angsana New"/>
      <w:sz w:val="20"/>
      <w:szCs w:val="20"/>
      <w:lang w:eastAsia="zh-CN"/>
    </w:rPr>
  </w:style>
  <w:style w:type="character" w:customStyle="1" w:styleId="DocumentMapChar1">
    <w:name w:val="Document Map Char1"/>
    <w:uiPriority w:val="99"/>
    <w:rsid w:val="00907244"/>
    <w:rPr>
      <w:rFonts w:ascii="Tahoma" w:hAnsi="Tahoma" w:cs="Angsana New"/>
      <w:sz w:val="16"/>
      <w:lang w:eastAsia="en-US"/>
    </w:rPr>
  </w:style>
  <w:style w:type="paragraph" w:styleId="3">
    <w:name w:val="List Bullet 3"/>
    <w:basedOn w:val="a"/>
    <w:rsid w:val="00907244"/>
    <w:pPr>
      <w:numPr>
        <w:numId w:val="3"/>
      </w:numPr>
      <w:spacing w:after="120" w:line="280" w:lineRule="atLeast"/>
      <w:jc w:val="both"/>
    </w:pPr>
    <w:rPr>
      <w:rFonts w:ascii="Arial" w:eastAsia="SimSun" w:hAnsi="Arial" w:cs="Angsana New"/>
      <w:sz w:val="20"/>
      <w:szCs w:val="24"/>
      <w:lang w:val="en-GB" w:eastAsia="zh-CN" w:bidi="ar-SA"/>
    </w:rPr>
  </w:style>
  <w:style w:type="paragraph" w:customStyle="1" w:styleId="xl24">
    <w:name w:val="xl24"/>
    <w:basedOn w:val="a"/>
    <w:rsid w:val="00907244"/>
    <w:pPr>
      <w:shd w:val="clear" w:color="auto" w:fill="C0C0C0"/>
      <w:spacing w:before="100" w:beforeAutospacing="1" w:after="100" w:afterAutospacing="1"/>
    </w:pPr>
    <w:rPr>
      <w:rFonts w:ascii="Times New Roman" w:hAnsi="Times New Roman" w:cs="Angsana New"/>
      <w:sz w:val="24"/>
      <w:szCs w:val="24"/>
    </w:rPr>
  </w:style>
  <w:style w:type="paragraph" w:customStyle="1" w:styleId="xl25">
    <w:name w:val="xl25"/>
    <w:basedOn w:val="a"/>
    <w:rsid w:val="00907244"/>
    <w:pPr>
      <w:shd w:val="clear" w:color="auto" w:fill="C0C0C0"/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xl26">
    <w:name w:val="xl26"/>
    <w:basedOn w:val="a"/>
    <w:rsid w:val="00907244"/>
    <w:pPr>
      <w:shd w:val="clear" w:color="auto" w:fill="C0C0C0"/>
      <w:spacing w:before="100" w:beforeAutospacing="1" w:after="100" w:afterAutospacing="1"/>
    </w:pPr>
    <w:rPr>
      <w:rFonts w:ascii="Microsoft Sans Serif" w:hAnsi="Microsoft Sans Serif" w:cs="Microsoft Sans Serif"/>
      <w:sz w:val="20"/>
      <w:szCs w:val="20"/>
    </w:rPr>
  </w:style>
  <w:style w:type="character" w:customStyle="1" w:styleId="24">
    <w:name w:val="เนื้อความ 2 อักขระ"/>
    <w:link w:val="23"/>
    <w:rsid w:val="00907244"/>
    <w:rPr>
      <w:rFonts w:ascii="Angsana New" w:eastAsia="Cordia New" w:hAnsi="Angsana New" w:cs="Angsana New"/>
      <w:b/>
      <w:bCs/>
      <w:color w:val="FF0000"/>
      <w:sz w:val="44"/>
      <w:szCs w:val="44"/>
      <w:lang w:eastAsia="en-US"/>
    </w:rPr>
  </w:style>
  <w:style w:type="character" w:customStyle="1" w:styleId="af0">
    <w:name w:val="การเยื้องเนื้อความ อักขระ"/>
    <w:link w:val="af"/>
    <w:rsid w:val="00907244"/>
    <w:rPr>
      <w:rFonts w:ascii="BrowalliaUPC" w:hAnsi="BrowalliaUPC" w:cs="BrowalliaUPC"/>
      <w:color w:val="008000"/>
      <w:sz w:val="36"/>
      <w:szCs w:val="36"/>
      <w:lang w:eastAsia="en-US"/>
    </w:rPr>
  </w:style>
  <w:style w:type="character" w:customStyle="1" w:styleId="22">
    <w:name w:val="การเยื้องเนื้อความ 2 อักขระ"/>
    <w:link w:val="21"/>
    <w:rsid w:val="00907244"/>
    <w:rPr>
      <w:rFonts w:ascii="Cordia New" w:eastAsia="Cordia New" w:hAnsi="Cordia New" w:cs="Cordia New"/>
      <w:sz w:val="32"/>
      <w:szCs w:val="32"/>
      <w:lang w:eastAsia="en-US"/>
    </w:rPr>
  </w:style>
  <w:style w:type="paragraph" w:customStyle="1" w:styleId="Default">
    <w:name w:val="Default"/>
    <w:rsid w:val="0090724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 w:bidi="ar-SA"/>
    </w:rPr>
  </w:style>
  <w:style w:type="character" w:customStyle="1" w:styleId="aff7">
    <w:name w:val="ข้อความข้อคิดเห็น อักขระ"/>
    <w:link w:val="aff8"/>
    <w:rsid w:val="00907244"/>
    <w:rPr>
      <w:rFonts w:ascii="Arial" w:eastAsia="SimSun" w:hAnsi="Arial"/>
      <w:szCs w:val="23"/>
    </w:rPr>
  </w:style>
  <w:style w:type="paragraph" w:styleId="aff8">
    <w:name w:val="annotation text"/>
    <w:basedOn w:val="a"/>
    <w:link w:val="aff7"/>
    <w:rsid w:val="00907244"/>
    <w:pPr>
      <w:spacing w:after="120" w:line="280" w:lineRule="atLeast"/>
      <w:jc w:val="both"/>
    </w:pPr>
    <w:rPr>
      <w:rFonts w:ascii="Arial" w:eastAsia="SimSun" w:hAnsi="Arial" w:cs="Angsana New"/>
      <w:sz w:val="20"/>
      <w:szCs w:val="23"/>
    </w:rPr>
  </w:style>
  <w:style w:type="character" w:customStyle="1" w:styleId="CommentTextChar1">
    <w:name w:val="Comment Text Char1"/>
    <w:uiPriority w:val="99"/>
    <w:rsid w:val="00907244"/>
    <w:rPr>
      <w:rFonts w:ascii="BrowalliaUPC" w:hAnsi="BrowalliaUPC" w:cs="Angsana New"/>
      <w:szCs w:val="25"/>
      <w:lang w:eastAsia="en-US"/>
    </w:rPr>
  </w:style>
  <w:style w:type="character" w:customStyle="1" w:styleId="aff9">
    <w:name w:val="ชื่อเรื่องของข้อคิดเห็น อักขระ"/>
    <w:link w:val="affa"/>
    <w:rsid w:val="00907244"/>
    <w:rPr>
      <w:rFonts w:ascii="Arial" w:eastAsia="SimSun" w:hAnsi="Arial"/>
      <w:b/>
      <w:bCs/>
      <w:szCs w:val="23"/>
    </w:rPr>
  </w:style>
  <w:style w:type="paragraph" w:styleId="affa">
    <w:name w:val="annotation subject"/>
    <w:basedOn w:val="aff8"/>
    <w:next w:val="aff8"/>
    <w:link w:val="aff9"/>
    <w:rsid w:val="00907244"/>
    <w:rPr>
      <w:b/>
      <w:bCs/>
    </w:rPr>
  </w:style>
  <w:style w:type="character" w:customStyle="1" w:styleId="CommentSubjectChar1">
    <w:name w:val="Comment Subject Char1"/>
    <w:uiPriority w:val="99"/>
    <w:rsid w:val="00907244"/>
    <w:rPr>
      <w:rFonts w:ascii="BrowalliaUPC" w:hAnsi="BrowalliaUPC" w:cs="Angsana New"/>
      <w:b/>
      <w:bCs/>
      <w:szCs w:val="25"/>
      <w:lang w:eastAsia="en-US"/>
    </w:rPr>
  </w:style>
  <w:style w:type="character" w:styleId="affb">
    <w:name w:val="FollowedHyperlink"/>
    <w:rsid w:val="00907244"/>
    <w:rPr>
      <w:color w:val="800080"/>
      <w:u w:val="single"/>
    </w:rPr>
  </w:style>
  <w:style w:type="paragraph" w:customStyle="1" w:styleId="Norml">
    <w:name w:val="Norml"/>
    <w:basedOn w:val="30"/>
    <w:rsid w:val="00907244"/>
    <w:pPr>
      <w:tabs>
        <w:tab w:val="left" w:pos="720"/>
      </w:tabs>
      <w:snapToGrid w:val="0"/>
      <w:spacing w:before="240" w:after="120" w:line="280" w:lineRule="atLeast"/>
      <w:jc w:val="both"/>
    </w:pPr>
    <w:rPr>
      <w:rFonts w:ascii="Arial" w:eastAsia="SimSun" w:hAnsi="Arial" w:cs="Arial"/>
      <w:color w:val="002776"/>
      <w:sz w:val="24"/>
      <w:szCs w:val="24"/>
      <w:lang w:eastAsia="zh-CN" w:bidi="ar-SA"/>
    </w:rPr>
  </w:style>
  <w:style w:type="paragraph" w:customStyle="1" w:styleId="Heading410pt">
    <w:name w:val="Heading 4 + 10 pt"/>
    <w:aliases w:val="Not (Complex) Bold"/>
    <w:basedOn w:val="30"/>
    <w:rsid w:val="00907244"/>
    <w:pPr>
      <w:tabs>
        <w:tab w:val="left" w:pos="720"/>
        <w:tab w:val="num" w:pos="1008"/>
      </w:tabs>
      <w:snapToGrid w:val="0"/>
      <w:spacing w:before="240" w:after="120" w:line="280" w:lineRule="atLeast"/>
      <w:ind w:left="1008" w:hanging="1008"/>
      <w:jc w:val="both"/>
    </w:pPr>
    <w:rPr>
      <w:rFonts w:ascii="Arial" w:eastAsia="SimSun" w:hAnsi="Arial" w:cs="Arial"/>
      <w:bCs w:val="0"/>
      <w:color w:val="002776"/>
      <w:sz w:val="20"/>
      <w:szCs w:val="20"/>
      <w:lang w:eastAsia="zh-CN" w:bidi="ar-SA"/>
    </w:rPr>
  </w:style>
  <w:style w:type="paragraph" w:styleId="affc">
    <w:name w:val="caption"/>
    <w:basedOn w:val="a"/>
    <w:next w:val="a"/>
    <w:uiPriority w:val="99"/>
    <w:qFormat/>
    <w:rsid w:val="00907244"/>
    <w:pPr>
      <w:spacing w:after="120" w:line="280" w:lineRule="atLeast"/>
      <w:jc w:val="both"/>
    </w:pPr>
    <w:rPr>
      <w:rFonts w:ascii="Arial" w:eastAsia="SimSun" w:hAnsi="Arial" w:cs="Cordia New"/>
      <w:b/>
      <w:bCs/>
      <w:sz w:val="20"/>
      <w:szCs w:val="23"/>
      <w:lang w:val="en-GB" w:eastAsia="zh-CN" w:bidi="ar-SA"/>
    </w:rPr>
  </w:style>
  <w:style w:type="paragraph" w:customStyle="1" w:styleId="CharCharCharChar">
    <w:name w:val="Char Char Char Char"/>
    <w:basedOn w:val="a"/>
    <w:rsid w:val="00907244"/>
    <w:pPr>
      <w:spacing w:before="120" w:after="160" w:line="240" w:lineRule="exact"/>
      <w:jc w:val="both"/>
    </w:pPr>
    <w:rPr>
      <w:rFonts w:ascii="Tahoma" w:hAnsi="Tahoma" w:cs="Times New Roman"/>
      <w:sz w:val="20"/>
      <w:szCs w:val="20"/>
      <w:lang w:bidi="ar-SA"/>
    </w:rPr>
  </w:style>
  <w:style w:type="paragraph" w:customStyle="1" w:styleId="smalltxt">
    <w:name w:val="smalltxt"/>
    <w:basedOn w:val="a"/>
    <w:rsid w:val="00907244"/>
    <w:pPr>
      <w:spacing w:before="100" w:beforeAutospacing="1" w:after="100" w:afterAutospacing="1"/>
    </w:pPr>
    <w:rPr>
      <w:rFonts w:ascii="Arial" w:hAnsi="Arial" w:cs="Arial"/>
      <w:color w:val="333333"/>
      <w:sz w:val="23"/>
      <w:szCs w:val="23"/>
      <w:lang w:eastAsia="zh-CN" w:bidi="ar-SA"/>
    </w:rPr>
  </w:style>
  <w:style w:type="character" w:customStyle="1" w:styleId="smalltxt1">
    <w:name w:val="smalltxt1"/>
    <w:rsid w:val="00907244"/>
    <w:rPr>
      <w:rFonts w:ascii="Arial" w:hAnsi="Arial" w:cs="Arial" w:hint="default"/>
      <w:strike w:val="0"/>
      <w:dstrike w:val="0"/>
      <w:color w:val="333333"/>
      <w:sz w:val="23"/>
      <w:szCs w:val="23"/>
      <w:u w:val="none"/>
      <w:effect w:val="none"/>
    </w:rPr>
  </w:style>
  <w:style w:type="character" w:customStyle="1" w:styleId="contactuscontenttext1">
    <w:name w:val="contactuscontenttext1"/>
    <w:rsid w:val="00907244"/>
    <w:rPr>
      <w:rFonts w:ascii="Arial" w:hAnsi="Arial" w:cs="Arial" w:hint="default"/>
      <w:b w:val="0"/>
      <w:bCs w:val="0"/>
      <w:color w:val="33728C"/>
      <w:sz w:val="18"/>
      <w:szCs w:val="18"/>
    </w:rPr>
  </w:style>
  <w:style w:type="paragraph" w:styleId="affd">
    <w:name w:val="Date"/>
    <w:basedOn w:val="a"/>
    <w:next w:val="a"/>
    <w:link w:val="affe"/>
    <w:rsid w:val="00907244"/>
    <w:pPr>
      <w:spacing w:after="120" w:line="280" w:lineRule="atLeast"/>
      <w:jc w:val="both"/>
    </w:pPr>
    <w:rPr>
      <w:rFonts w:ascii="Arial" w:eastAsia="SimSun" w:hAnsi="Arial" w:cs="Times New Roman"/>
      <w:sz w:val="20"/>
      <w:szCs w:val="24"/>
      <w:lang w:val="en-GB" w:bidi="ar-SA"/>
    </w:rPr>
  </w:style>
  <w:style w:type="character" w:customStyle="1" w:styleId="affe">
    <w:name w:val="วันที่ อักขระ"/>
    <w:link w:val="affd"/>
    <w:rsid w:val="00907244"/>
    <w:rPr>
      <w:rFonts w:ascii="Arial" w:eastAsia="SimSun" w:hAnsi="Arial"/>
      <w:szCs w:val="24"/>
      <w:lang w:val="en-GB" w:bidi="ar-SA"/>
    </w:rPr>
  </w:style>
  <w:style w:type="paragraph" w:customStyle="1" w:styleId="CellText">
    <w:name w:val="Cell Text"/>
    <w:rsid w:val="00907244"/>
    <w:pPr>
      <w:spacing w:before="60" w:after="60"/>
    </w:pPr>
    <w:rPr>
      <w:rFonts w:ascii="Arial" w:eastAsia="SimSun" w:hAnsi="Arial"/>
      <w:sz w:val="18"/>
      <w:lang w:val="en-AU" w:bidi="ar-SA"/>
    </w:rPr>
  </w:style>
  <w:style w:type="paragraph" w:customStyle="1" w:styleId="CellHeading">
    <w:name w:val="Cell Heading"/>
    <w:basedOn w:val="CellText"/>
    <w:next w:val="CellText"/>
    <w:rsid w:val="00907244"/>
    <w:rPr>
      <w:b/>
    </w:rPr>
  </w:style>
  <w:style w:type="character" w:styleId="afff">
    <w:name w:val="footnote reference"/>
    <w:rsid w:val="00907244"/>
    <w:rPr>
      <w:vertAlign w:val="superscript"/>
    </w:rPr>
  </w:style>
  <w:style w:type="paragraph" w:customStyle="1" w:styleId="Bulletslevel1">
    <w:name w:val="Bullets level 1"/>
    <w:basedOn w:val="afe"/>
    <w:rsid w:val="00907244"/>
    <w:pPr>
      <w:tabs>
        <w:tab w:val="left" w:pos="170"/>
        <w:tab w:val="left" w:pos="284"/>
      </w:tabs>
      <w:suppressAutoHyphens/>
      <w:overflowPunct/>
      <w:autoSpaceDE/>
      <w:adjustRightInd/>
      <w:spacing w:after="120" w:line="220" w:lineRule="exact"/>
      <w:ind w:left="284" w:hanging="284"/>
    </w:pPr>
    <w:rPr>
      <w:rFonts w:eastAsia="Times" w:cs="Times New Roman"/>
      <w:color w:val="000000"/>
      <w:lang w:eastAsia="en-US"/>
    </w:rPr>
  </w:style>
  <w:style w:type="paragraph" w:customStyle="1" w:styleId="TableColumnheader">
    <w:name w:val="Table Column header"/>
    <w:basedOn w:val="a"/>
    <w:rsid w:val="00907244"/>
    <w:pPr>
      <w:suppressAutoHyphens/>
      <w:autoSpaceDN w:val="0"/>
      <w:spacing w:before="80" w:after="80"/>
      <w:textAlignment w:val="baseline"/>
      <w:outlineLvl w:val="1"/>
    </w:pPr>
    <w:rPr>
      <w:rFonts w:ascii="Arial" w:eastAsia="Times" w:hAnsi="Arial" w:cs="Times New Roman"/>
      <w:b/>
      <w:color w:val="FFFFFF"/>
      <w:sz w:val="18"/>
      <w:szCs w:val="24"/>
      <w:lang w:bidi="ar-SA"/>
    </w:rPr>
  </w:style>
  <w:style w:type="paragraph" w:customStyle="1" w:styleId="TableEntry">
    <w:name w:val="Table Entry"/>
    <w:basedOn w:val="a"/>
    <w:rsid w:val="00907244"/>
    <w:pPr>
      <w:keepNext/>
      <w:suppressAutoHyphens/>
      <w:autoSpaceDN w:val="0"/>
      <w:spacing w:before="60" w:after="60"/>
      <w:textAlignment w:val="baseline"/>
      <w:outlineLvl w:val="2"/>
    </w:pPr>
    <w:rPr>
      <w:rFonts w:ascii="Arial" w:eastAsia="Times" w:hAnsi="Arial" w:cs="Times New Roman"/>
      <w:color w:val="000000"/>
      <w:sz w:val="16"/>
      <w:szCs w:val="24"/>
      <w:lang w:bidi="ar-SA"/>
    </w:rPr>
  </w:style>
  <w:style w:type="paragraph" w:customStyle="1" w:styleId="TableText">
    <w:name w:val="Table Text"/>
    <w:basedOn w:val="a"/>
    <w:rsid w:val="00907244"/>
    <w:pPr>
      <w:tabs>
        <w:tab w:val="left" w:pos="144"/>
        <w:tab w:val="left" w:pos="288"/>
        <w:tab w:val="left" w:pos="432"/>
        <w:tab w:val="left" w:pos="576"/>
        <w:tab w:val="left" w:pos="720"/>
        <w:tab w:val="left" w:pos="864"/>
      </w:tabs>
      <w:spacing w:before="20" w:after="40"/>
    </w:pPr>
    <w:rPr>
      <w:rFonts w:ascii="Times New Roman" w:hAnsi="Times New Roman" w:cs="Times New Roman"/>
      <w:sz w:val="18"/>
      <w:szCs w:val="20"/>
      <w:lang w:bidi="ar-SA"/>
    </w:rPr>
  </w:style>
  <w:style w:type="paragraph" w:customStyle="1" w:styleId="Tablebullet1">
    <w:name w:val="Table bullet 1"/>
    <w:basedOn w:val="Bulletslevel1"/>
    <w:rsid w:val="00907244"/>
    <w:pPr>
      <w:spacing w:after="80"/>
    </w:pPr>
    <w:rPr>
      <w:sz w:val="16"/>
      <w:lang w:val="fr-FR"/>
    </w:rPr>
  </w:style>
  <w:style w:type="paragraph" w:customStyle="1" w:styleId="Tablebullet2">
    <w:name w:val="Table bullet 2"/>
    <w:basedOn w:val="a"/>
    <w:rsid w:val="00907244"/>
    <w:pPr>
      <w:tabs>
        <w:tab w:val="left" w:pos="340"/>
        <w:tab w:val="left" w:pos="1993"/>
      </w:tabs>
      <w:suppressAutoHyphens/>
      <w:autoSpaceDN w:val="0"/>
      <w:spacing w:after="80" w:line="220" w:lineRule="exact"/>
      <w:ind w:left="1993" w:hanging="283"/>
      <w:textAlignment w:val="baseline"/>
    </w:pPr>
    <w:rPr>
      <w:rFonts w:ascii="Arial" w:eastAsia="Times" w:hAnsi="Arial" w:cs="Times New Roman"/>
      <w:color w:val="000000"/>
      <w:sz w:val="16"/>
      <w:szCs w:val="20"/>
      <w:lang w:bidi="ar-SA"/>
    </w:rPr>
  </w:style>
  <w:style w:type="paragraph" w:customStyle="1" w:styleId="BSubheading-Blue">
    <w:name w:val="B Subheading - Blue"/>
    <w:basedOn w:val="a"/>
    <w:link w:val="BSubheading-BlueChar"/>
    <w:qFormat/>
    <w:rsid w:val="00907244"/>
    <w:pPr>
      <w:spacing w:before="320" w:after="120"/>
      <w:outlineLvl w:val="1"/>
    </w:pPr>
    <w:rPr>
      <w:rFonts w:ascii="Arial" w:eastAsia="Times" w:hAnsi="Arial" w:cs="Times New Roman"/>
      <w:b/>
      <w:noProof/>
      <w:color w:val="00A1DE"/>
      <w:sz w:val="24"/>
      <w:szCs w:val="24"/>
      <w:lang w:bidi="ar-SA"/>
    </w:rPr>
  </w:style>
  <w:style w:type="character" w:customStyle="1" w:styleId="BSubheading-BlueChar">
    <w:name w:val="B Subheading - Blue Char"/>
    <w:link w:val="BSubheading-Blue"/>
    <w:rsid w:val="00907244"/>
    <w:rPr>
      <w:rFonts w:ascii="Arial" w:eastAsia="Times" w:hAnsi="Arial"/>
      <w:b/>
      <w:noProof/>
      <w:color w:val="00A1DE"/>
      <w:sz w:val="24"/>
      <w:szCs w:val="24"/>
      <w:lang w:eastAsia="en-US" w:bidi="ar-SA"/>
    </w:rPr>
  </w:style>
  <w:style w:type="paragraph" w:customStyle="1" w:styleId="Bodycopy0">
    <w:name w:val="Body copy."/>
    <w:basedOn w:val="a"/>
    <w:link w:val="BodycopyChar0"/>
    <w:qFormat/>
    <w:rsid w:val="00907244"/>
    <w:pPr>
      <w:spacing w:after="240" w:line="280" w:lineRule="exact"/>
    </w:pPr>
    <w:rPr>
      <w:rFonts w:ascii="Arial" w:eastAsia="Times" w:hAnsi="Arial" w:cs="Times New Roman"/>
      <w:color w:val="000000"/>
      <w:sz w:val="20"/>
      <w:szCs w:val="20"/>
      <w:lang w:val="en-GB" w:bidi="ar-SA"/>
    </w:rPr>
  </w:style>
  <w:style w:type="character" w:customStyle="1" w:styleId="BodycopyChar0">
    <w:name w:val="Body copy. Char"/>
    <w:link w:val="Bodycopy0"/>
    <w:rsid w:val="00907244"/>
    <w:rPr>
      <w:rFonts w:ascii="Arial" w:eastAsia="Times" w:hAnsi="Arial"/>
      <w:color w:val="000000"/>
      <w:lang w:val="en-GB" w:eastAsia="en-US" w:bidi="ar-SA"/>
    </w:rPr>
  </w:style>
  <w:style w:type="paragraph" w:customStyle="1" w:styleId="BSubheading-Green">
    <w:name w:val="B Subheading - Green"/>
    <w:basedOn w:val="a"/>
    <w:link w:val="BSubheading-GreenChar"/>
    <w:qFormat/>
    <w:rsid w:val="00907244"/>
    <w:pPr>
      <w:spacing w:before="320" w:after="120"/>
      <w:outlineLvl w:val="1"/>
    </w:pPr>
    <w:rPr>
      <w:rFonts w:ascii="Arial" w:eastAsia="Times" w:hAnsi="Arial" w:cs="Times New Roman"/>
      <w:b/>
      <w:noProof/>
      <w:color w:val="92D400"/>
      <w:sz w:val="24"/>
      <w:szCs w:val="24"/>
      <w:lang w:bidi="ar-SA"/>
    </w:rPr>
  </w:style>
  <w:style w:type="character" w:customStyle="1" w:styleId="BSubheading-GreenChar">
    <w:name w:val="B Subheading - Green Char"/>
    <w:link w:val="BSubheading-Green"/>
    <w:rsid w:val="00907244"/>
    <w:rPr>
      <w:rFonts w:ascii="Arial" w:eastAsia="Times" w:hAnsi="Arial"/>
      <w:b/>
      <w:noProof/>
      <w:color w:val="92D400"/>
      <w:sz w:val="24"/>
      <w:szCs w:val="24"/>
      <w:lang w:eastAsia="en-US" w:bidi="ar-SA"/>
    </w:rPr>
  </w:style>
  <w:style w:type="paragraph" w:customStyle="1" w:styleId="AHeading-Blue">
    <w:name w:val="A Heading - Blue"/>
    <w:basedOn w:val="a"/>
    <w:link w:val="AHeading-BlueChar"/>
    <w:qFormat/>
    <w:rsid w:val="00907244"/>
    <w:rPr>
      <w:rFonts w:ascii="Times New Roman" w:eastAsia="PMingLiU" w:hAnsi="Times New Roman" w:cs="Times New Roman"/>
      <w:color w:val="002776"/>
      <w:sz w:val="56"/>
      <w:szCs w:val="60"/>
      <w:lang w:bidi="ar-SA"/>
    </w:rPr>
  </w:style>
  <w:style w:type="character" w:customStyle="1" w:styleId="AHeading-BlueChar">
    <w:name w:val="A Heading - Blue Char"/>
    <w:link w:val="AHeading-Blue"/>
    <w:rsid w:val="00907244"/>
    <w:rPr>
      <w:rFonts w:eastAsia="PMingLiU"/>
      <w:color w:val="002776"/>
      <w:sz w:val="56"/>
      <w:szCs w:val="60"/>
      <w:lang w:eastAsia="en-US" w:bidi="ar-SA"/>
    </w:rPr>
  </w:style>
  <w:style w:type="character" w:styleId="afff0">
    <w:name w:val="line number"/>
    <w:rsid w:val="00907244"/>
  </w:style>
  <w:style w:type="paragraph" w:styleId="afff1">
    <w:name w:val="endnote text"/>
    <w:basedOn w:val="a"/>
    <w:link w:val="afff2"/>
    <w:rsid w:val="00907244"/>
    <w:pPr>
      <w:spacing w:after="120" w:line="280" w:lineRule="atLeast"/>
      <w:jc w:val="both"/>
    </w:pPr>
    <w:rPr>
      <w:rFonts w:ascii="Arial" w:eastAsia="SimSun" w:hAnsi="Arial" w:cs="Times New Roman"/>
      <w:sz w:val="20"/>
      <w:szCs w:val="20"/>
      <w:lang w:val="en-GB" w:bidi="ar-SA"/>
    </w:rPr>
  </w:style>
  <w:style w:type="character" w:customStyle="1" w:styleId="afff2">
    <w:name w:val="ข้อความอ้างอิงท้ายเรื่อง อักขระ"/>
    <w:link w:val="afff1"/>
    <w:rsid w:val="00907244"/>
    <w:rPr>
      <w:rFonts w:ascii="Arial" w:eastAsia="SimSun" w:hAnsi="Arial"/>
      <w:lang w:val="en-GB" w:bidi="ar-SA"/>
    </w:rPr>
  </w:style>
  <w:style w:type="character" w:styleId="afff3">
    <w:name w:val="endnote reference"/>
    <w:rsid w:val="00907244"/>
    <w:rPr>
      <w:vertAlign w:val="superscript"/>
    </w:rPr>
  </w:style>
  <w:style w:type="paragraph" w:customStyle="1" w:styleId="exhibitionsclientheader">
    <w:name w:val="exhibitions_clientheader"/>
    <w:basedOn w:val="a"/>
    <w:rsid w:val="00907244"/>
    <w:pPr>
      <w:spacing w:before="100" w:beforeAutospacing="1" w:after="100" w:afterAutospacing="1" w:line="210" w:lineRule="atLeast"/>
    </w:pPr>
    <w:rPr>
      <w:rFonts w:ascii="Times New Roman" w:hAnsi="Times New Roman" w:cs="Times New Roman"/>
      <w:color w:val="000000"/>
      <w:sz w:val="15"/>
      <w:szCs w:val="15"/>
      <w:lang w:eastAsia="zh-CN" w:bidi="ar-SA"/>
    </w:rPr>
  </w:style>
  <w:style w:type="character" w:styleId="afff4">
    <w:name w:val="annotation reference"/>
    <w:unhideWhenUsed/>
    <w:rsid w:val="00907244"/>
    <w:rPr>
      <w:sz w:val="16"/>
      <w:szCs w:val="16"/>
    </w:rPr>
  </w:style>
  <w:style w:type="paragraph" w:styleId="afff5">
    <w:name w:val="Revision"/>
    <w:hidden/>
    <w:uiPriority w:val="99"/>
    <w:semiHidden/>
    <w:rsid w:val="00907244"/>
    <w:rPr>
      <w:rFonts w:ascii="Arial" w:eastAsia="MS Mincho" w:hAnsi="Arial" w:cs="Angsana New"/>
      <w:szCs w:val="22"/>
      <w:lang w:val="en-GB" w:eastAsia="ja-JP" w:bidi="ar-SA"/>
    </w:rPr>
  </w:style>
  <w:style w:type="table" w:customStyle="1" w:styleId="LightShading1">
    <w:name w:val="Light Shading1"/>
    <w:basedOn w:val="a1"/>
    <w:uiPriority w:val="60"/>
    <w:rsid w:val="00920963"/>
    <w:rPr>
      <w:rFonts w:ascii="Arial" w:eastAsia="MS Mincho" w:hAnsi="Arial" w:cs="Angsana New"/>
      <w:color w:val="000000"/>
      <w:sz w:val="22"/>
      <w:szCs w:val="22"/>
      <w:lang w:val="en-GB"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">
    <w:name w:val="Table Classic 1"/>
    <w:basedOn w:val="a1"/>
    <w:rsid w:val="00DE31E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1"/>
    <w:rsid w:val="00DE31E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ข้อความแมโคร อักขระ"/>
    <w:link w:val="a3"/>
    <w:semiHidden/>
    <w:rsid w:val="00A57B13"/>
    <w:rPr>
      <w:rFonts w:ascii="EucrosiaUPC" w:hAnsi="EucrosiaUPC" w:cs="Angsana New"/>
      <w:sz w:val="28"/>
      <w:szCs w:val="28"/>
      <w:lang w:eastAsia="en-US" w:bidi="th-TH"/>
    </w:rPr>
  </w:style>
  <w:style w:type="character" w:customStyle="1" w:styleId="af3">
    <w:name w:val="ไม่มีการเว้นระยะห่าง อักขระ"/>
    <w:basedOn w:val="a0"/>
    <w:link w:val="af2"/>
    <w:uiPriority w:val="1"/>
    <w:rsid w:val="00DE371C"/>
    <w:rPr>
      <w:rFonts w:ascii="Arial" w:eastAsia="MS Mincho" w:hAnsi="Arial" w:cs="Angsana New"/>
      <w:szCs w:val="22"/>
      <w:lang w:val="en-GB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27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4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6959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5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662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67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186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9180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14222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haiudom.go.th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C106-2923-4E70-8E34-F0FA1A83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26</Pages>
  <Words>5185</Words>
  <Characters>29557</Characters>
  <Application>Microsoft Office Word</Application>
  <DocSecurity>0</DocSecurity>
  <Lines>246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แผนความต่อเนื่องในการบริหารความพร้อมต่อสภาวะวิกฤต   สำนักงานสาธารณสุขจังหวัดฉะเชิงเทรา</vt:lpstr>
      <vt:lpstr/>
    </vt:vector>
  </TitlesOfParts>
  <Company>Deloitte Touche Tohmatsu Services, Inc.</Company>
  <LinksUpToDate>false</LinksUpToDate>
  <CharactersWithSpaces>34673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แผนความต่อเนื่องในการบริหารความพร้อมต่อสภาวะวิกฤต   สำนักงานสาธารณสุขจังหวัดฉะเชิงเทรา</dc:title>
  <dc:subject/>
  <dc:creator>ETHYLENE PLANT</dc:creator>
  <cp:keywords/>
  <cp:lastModifiedBy>Administrators</cp:lastModifiedBy>
  <cp:revision>154</cp:revision>
  <cp:lastPrinted>2013-11-08T06:09:00Z</cp:lastPrinted>
  <dcterms:created xsi:type="dcterms:W3CDTF">2013-10-15T08:32:00Z</dcterms:created>
  <dcterms:modified xsi:type="dcterms:W3CDTF">2013-11-08T06:31:00Z</dcterms:modified>
</cp:coreProperties>
</file>